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36" w:rsidRPr="00265E25" w:rsidRDefault="00095DA2" w:rsidP="00095DA2">
      <w:pPr>
        <w:jc w:val="center"/>
        <w:rPr>
          <w:b/>
        </w:rPr>
      </w:pPr>
      <w:r w:rsidRPr="00265E25">
        <w:rPr>
          <w:b/>
        </w:rPr>
        <w:t>Отчет</w:t>
      </w:r>
      <w:r w:rsidR="002C0DDD" w:rsidRPr="00265E25">
        <w:rPr>
          <w:b/>
        </w:rPr>
        <w:t>а главы сельского поселения</w:t>
      </w:r>
      <w:r w:rsidRPr="00265E25">
        <w:rPr>
          <w:b/>
        </w:rPr>
        <w:t xml:space="preserve"> о деятельности Совета и Администрации сельского поселения</w:t>
      </w:r>
    </w:p>
    <w:p w:rsidR="00095DA2" w:rsidRPr="005A7CEA" w:rsidRDefault="005A7CEA" w:rsidP="004E0601">
      <w:pPr>
        <w:jc w:val="center"/>
        <w:rPr>
          <w:b/>
        </w:rPr>
      </w:pPr>
      <w:r w:rsidRPr="005A7CEA">
        <w:rPr>
          <w:b/>
          <w:lang w:val="en-US"/>
        </w:rPr>
        <w:t>I</w:t>
      </w:r>
      <w:r w:rsidRPr="005A7CEA">
        <w:rPr>
          <w:b/>
        </w:rPr>
        <w:t>. Деятельность Совета</w:t>
      </w:r>
    </w:p>
    <w:p w:rsidR="00095DA2" w:rsidRDefault="00095DA2" w:rsidP="00095DA2">
      <w:pPr>
        <w:ind w:firstLine="567"/>
        <w:jc w:val="both"/>
      </w:pPr>
      <w:r w:rsidRPr="000C0488">
        <w:rPr>
          <w:b/>
        </w:rPr>
        <w:t>1.</w:t>
      </w:r>
      <w:r w:rsidRPr="00095DA2">
        <w:t xml:space="preserve"> </w:t>
      </w:r>
      <w:r>
        <w:t>В 20</w:t>
      </w:r>
      <w:r w:rsidR="00BA2E5C">
        <w:t>17</w:t>
      </w:r>
      <w:r>
        <w:t xml:space="preserve"> году Совет сельского поселения </w:t>
      </w:r>
      <w:proofErr w:type="spellStart"/>
      <w:r w:rsidR="00BA2E5C">
        <w:t>Константиноградовский</w:t>
      </w:r>
      <w:proofErr w:type="spellEnd"/>
      <w:r>
        <w:t xml:space="preserve">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:rsidR="00095DA2" w:rsidRPr="00570C1E" w:rsidRDefault="00095DA2" w:rsidP="00095DA2">
      <w:pPr>
        <w:ind w:firstLine="567"/>
        <w:jc w:val="both"/>
        <w:rPr>
          <w:b/>
        </w:rPr>
      </w:pPr>
      <w:r w:rsidRPr="000C0488">
        <w:rPr>
          <w:b/>
        </w:rPr>
        <w:t>2.</w:t>
      </w:r>
      <w:r>
        <w:t xml:space="preserve"> </w:t>
      </w:r>
      <w:r w:rsidRPr="00570C1E">
        <w:rPr>
          <w:b/>
        </w:rPr>
        <w:t>Основными направлениями деятельности депутатов Совета остаются:</w:t>
      </w:r>
    </w:p>
    <w:p w:rsidR="00095DA2" w:rsidRDefault="00095DA2" w:rsidP="00095DA2">
      <w:pPr>
        <w:ind w:firstLine="567"/>
        <w:jc w:val="both"/>
      </w:pPr>
      <w:r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:rsidR="00095DA2" w:rsidRDefault="00095DA2" w:rsidP="00095DA2">
      <w:pPr>
        <w:ind w:firstLine="567"/>
        <w:jc w:val="both"/>
      </w:pPr>
      <w:r>
        <w:t>2. Участие в работе заседаний и постоянных комиссий Совета</w:t>
      </w:r>
      <w:r w:rsidR="003816C8">
        <w:t xml:space="preserve"> сельского поселения</w:t>
      </w:r>
      <w:r>
        <w:t xml:space="preserve">.  </w:t>
      </w:r>
    </w:p>
    <w:p w:rsidR="00095DA2" w:rsidRDefault="00095DA2" w:rsidP="00095DA2">
      <w:pPr>
        <w:ind w:firstLine="567"/>
        <w:jc w:val="both"/>
      </w:pPr>
      <w:r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:rsidR="00095DA2" w:rsidRDefault="00095DA2" w:rsidP="00095DA2">
      <w:pPr>
        <w:ind w:firstLine="567"/>
        <w:jc w:val="both"/>
      </w:pPr>
      <w:r>
        <w:t xml:space="preserve">4. Осуществление приема избирателей и непосредственная работа в депутатских округах. </w:t>
      </w:r>
    </w:p>
    <w:p w:rsidR="00095DA2" w:rsidRDefault="00095DA2" w:rsidP="00095DA2">
      <w:pPr>
        <w:ind w:firstLine="567"/>
        <w:jc w:val="both"/>
      </w:pPr>
      <w:r>
        <w:t xml:space="preserve">5. Контроль за исполнением принятых решений Совета. </w:t>
      </w:r>
    </w:p>
    <w:p w:rsidR="00095DA2" w:rsidRDefault="00095DA2" w:rsidP="00095DA2">
      <w:pPr>
        <w:ind w:firstLine="567"/>
        <w:jc w:val="both"/>
      </w:pPr>
    </w:p>
    <w:p w:rsidR="00570C1E" w:rsidRPr="00570C1E" w:rsidRDefault="00095DA2" w:rsidP="004E0601">
      <w:pPr>
        <w:spacing w:after="0" w:line="240" w:lineRule="auto"/>
        <w:ind w:firstLine="567"/>
        <w:jc w:val="center"/>
        <w:rPr>
          <w:b/>
        </w:rPr>
      </w:pPr>
      <w:r w:rsidRPr="00570C1E">
        <w:rPr>
          <w:b/>
        </w:rPr>
        <w:t xml:space="preserve">3. </w:t>
      </w:r>
      <w:r w:rsidR="00570C1E" w:rsidRPr="00570C1E">
        <w:rPr>
          <w:b/>
        </w:rPr>
        <w:t>Заседания Совета</w:t>
      </w:r>
    </w:p>
    <w:p w:rsidR="00095DA2" w:rsidRDefault="00095DA2" w:rsidP="00B878E7">
      <w:pPr>
        <w:spacing w:after="0" w:line="240" w:lineRule="auto"/>
        <w:ind w:firstLine="567"/>
        <w:jc w:val="both"/>
      </w:pPr>
      <w:r>
        <w:t>В 20</w:t>
      </w:r>
      <w:r w:rsidR="00BA2E5C">
        <w:t>17</w:t>
      </w:r>
      <w:r>
        <w:t xml:space="preserve"> году проведено </w:t>
      </w:r>
      <w:r w:rsidR="00BA2E5C">
        <w:t>10</w:t>
      </w:r>
      <w:r>
        <w:t xml:space="preserve"> заседаний Совета, на которых рассмотрено </w:t>
      </w:r>
      <w:r w:rsidR="00BA2E5C">
        <w:t>39</w:t>
      </w:r>
      <w:r>
        <w:t xml:space="preserve"> вопроса. Из них вопросы:</w:t>
      </w:r>
    </w:p>
    <w:p w:rsidR="00E57F65" w:rsidRPr="00E57F65" w:rsidRDefault="00E57F65" w:rsidP="00E57F65">
      <w:pPr>
        <w:spacing w:after="0" w:line="240" w:lineRule="auto"/>
        <w:ind w:left="57" w:right="57" w:firstLine="709"/>
        <w:jc w:val="both"/>
        <w:rPr>
          <w:rFonts w:eastAsia="Times New Roman" w:cs="Times New Roman"/>
          <w:szCs w:val="28"/>
          <w:lang w:eastAsia="ru-RU"/>
        </w:rPr>
      </w:pPr>
      <w:r w:rsidRPr="00E57F65">
        <w:rPr>
          <w:rFonts w:eastAsia="Times New Roman" w:cs="Times New Roman"/>
          <w:szCs w:val="28"/>
          <w:lang w:eastAsia="ru-RU"/>
        </w:rPr>
        <w:t>Вносились изменения в Устав сельского поселения;</w:t>
      </w:r>
    </w:p>
    <w:p w:rsidR="00E57F65" w:rsidRPr="00E57F65" w:rsidRDefault="00E57F65" w:rsidP="00E57F65">
      <w:pPr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eastAsia="Times New Roman" w:cs="Times New Roman"/>
          <w:szCs w:val="28"/>
          <w:lang w:eastAsia="ru-RU"/>
        </w:rPr>
      </w:pPr>
      <w:r w:rsidRPr="00E57F65">
        <w:rPr>
          <w:rFonts w:eastAsia="Times New Roman" w:cs="Times New Roman"/>
          <w:szCs w:val="28"/>
          <w:lang w:eastAsia="ru-RU"/>
        </w:rPr>
        <w:t>о внесении изменений и дополнений в бюджет и исполнение бюджета;</w:t>
      </w:r>
    </w:p>
    <w:p w:rsidR="00E57F65" w:rsidRPr="00E57F65" w:rsidRDefault="00E57F65" w:rsidP="00E57F65">
      <w:pPr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eastAsia="Times New Roman" w:cs="Times New Roman"/>
          <w:szCs w:val="28"/>
          <w:lang w:eastAsia="ru-RU"/>
        </w:rPr>
      </w:pPr>
      <w:r w:rsidRPr="00E57F65">
        <w:rPr>
          <w:rFonts w:eastAsia="Times New Roman" w:cs="Times New Roman"/>
          <w:szCs w:val="28"/>
          <w:lang w:eastAsia="ru-RU"/>
        </w:rPr>
        <w:t>об утверждении Положений, Программ, Порядков и т.д.;</w:t>
      </w:r>
    </w:p>
    <w:p w:rsidR="00E57F65" w:rsidRPr="00E57F65" w:rsidRDefault="00E57F65" w:rsidP="00E57F65">
      <w:pPr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eastAsia="Times New Roman" w:cs="Times New Roman"/>
          <w:szCs w:val="28"/>
          <w:lang w:eastAsia="ru-RU"/>
        </w:rPr>
      </w:pPr>
      <w:r w:rsidRPr="00E57F65">
        <w:rPr>
          <w:rFonts w:eastAsia="Times New Roman" w:cs="Times New Roman"/>
          <w:szCs w:val="28"/>
          <w:lang w:eastAsia="ru-RU"/>
        </w:rPr>
        <w:t>о внесении изменений и дополнений в ранее принятые решения Совета поселения, в т. ч. в связи с приведением их в соответствие с действующим законодательством;</w:t>
      </w:r>
    </w:p>
    <w:p w:rsidR="00E57F65" w:rsidRPr="00E57F65" w:rsidRDefault="00E57F65" w:rsidP="00E57F65">
      <w:pPr>
        <w:spacing w:after="0" w:line="240" w:lineRule="auto"/>
        <w:ind w:left="57" w:right="57" w:firstLine="709"/>
        <w:jc w:val="both"/>
        <w:rPr>
          <w:rFonts w:eastAsia="Times New Roman" w:cs="Times New Roman"/>
          <w:szCs w:val="28"/>
          <w:lang w:eastAsia="ru-RU"/>
        </w:rPr>
      </w:pPr>
      <w:r w:rsidRPr="00E57F65">
        <w:rPr>
          <w:rFonts w:eastAsia="Times New Roman" w:cs="Times New Roman"/>
          <w:szCs w:val="28"/>
          <w:lang w:eastAsia="ru-RU"/>
        </w:rPr>
        <w:lastRenderedPageBreak/>
        <w:t xml:space="preserve">- принимался и утверждался бюджет сельского поселения </w:t>
      </w:r>
      <w:proofErr w:type="spellStart"/>
      <w:r w:rsidRPr="00E57F65">
        <w:rPr>
          <w:rFonts w:eastAsia="Times New Roman" w:cs="Times New Roman"/>
          <w:szCs w:val="28"/>
          <w:lang w:eastAsia="ru-RU"/>
        </w:rPr>
        <w:t>Константиноградовский</w:t>
      </w:r>
      <w:proofErr w:type="spellEnd"/>
      <w:r w:rsidRPr="00E57F65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E57F65">
        <w:rPr>
          <w:rFonts w:eastAsia="Times New Roman" w:cs="Times New Roman"/>
          <w:szCs w:val="28"/>
          <w:lang w:eastAsia="ru-RU"/>
        </w:rPr>
        <w:t>Стерлитамакский</w:t>
      </w:r>
      <w:proofErr w:type="spellEnd"/>
      <w:r w:rsidRPr="00E57F65">
        <w:rPr>
          <w:rFonts w:eastAsia="Times New Roman" w:cs="Times New Roman"/>
          <w:szCs w:val="28"/>
          <w:lang w:eastAsia="ru-RU"/>
        </w:rPr>
        <w:t xml:space="preserve"> район Республики Башкортостан на 2018 год;</w:t>
      </w:r>
    </w:p>
    <w:p w:rsidR="00E57F65" w:rsidRPr="00E57F65" w:rsidRDefault="00E57F65" w:rsidP="00E57F65">
      <w:pPr>
        <w:shd w:val="clear" w:color="auto" w:fill="FFFFFF"/>
        <w:spacing w:after="0" w:line="240" w:lineRule="auto"/>
        <w:ind w:left="57" w:right="57" w:firstLine="709"/>
        <w:jc w:val="both"/>
        <w:rPr>
          <w:rFonts w:eastAsia="Times New Roman" w:cs="Times New Roman"/>
          <w:szCs w:val="28"/>
          <w:lang w:eastAsia="ru-RU"/>
        </w:rPr>
      </w:pPr>
      <w:r w:rsidRPr="00E57F65">
        <w:rPr>
          <w:rFonts w:eastAsia="Times New Roman" w:cs="Times New Roman"/>
          <w:szCs w:val="28"/>
          <w:lang w:eastAsia="ru-RU"/>
        </w:rPr>
        <w:t xml:space="preserve">утверждены Соглашения с МКУ «Централизованная бухгалтерия» о взаимной деятельности; </w:t>
      </w:r>
    </w:p>
    <w:p w:rsidR="00E57F65" w:rsidRPr="00E57F65" w:rsidRDefault="00E57F65" w:rsidP="00E57F65">
      <w:pPr>
        <w:shd w:val="clear" w:color="auto" w:fill="FFFFFF"/>
        <w:spacing w:after="0" w:line="240" w:lineRule="auto"/>
        <w:ind w:left="57" w:right="57" w:firstLine="709"/>
        <w:jc w:val="both"/>
        <w:rPr>
          <w:rFonts w:eastAsia="Times New Roman" w:cs="Times New Roman"/>
          <w:szCs w:val="28"/>
          <w:lang w:eastAsia="ru-RU"/>
        </w:rPr>
      </w:pPr>
      <w:r w:rsidRPr="00E57F65">
        <w:rPr>
          <w:rFonts w:eastAsia="Times New Roman" w:cs="Times New Roman"/>
          <w:szCs w:val="28"/>
          <w:lang w:eastAsia="ru-RU"/>
        </w:rPr>
        <w:t xml:space="preserve">- утверждено Соглашение с Администрацией муниципального района  </w:t>
      </w:r>
    </w:p>
    <w:p w:rsidR="00095DA2" w:rsidRDefault="00095DA2" w:rsidP="00095DA2">
      <w:pPr>
        <w:ind w:firstLine="567"/>
        <w:jc w:val="both"/>
      </w:pPr>
      <w:r>
        <w:t xml:space="preserve">Заседания Совета проводились в открытой форме, работа Совета </w:t>
      </w:r>
      <w:proofErr w:type="gramStart"/>
      <w:r>
        <w:t>освещалась  на</w:t>
      </w:r>
      <w:proofErr w:type="gramEnd"/>
      <w:r>
        <w:t xml:space="preserve"> официальном сайте сельского поселения и на информационных стендах. </w:t>
      </w:r>
    </w:p>
    <w:p w:rsidR="00570C1E" w:rsidRPr="00570C1E" w:rsidRDefault="00570C1E" w:rsidP="004E0601">
      <w:pPr>
        <w:ind w:firstLine="567"/>
        <w:jc w:val="center"/>
        <w:rPr>
          <w:b/>
        </w:rPr>
      </w:pPr>
      <w:r w:rsidRPr="00570C1E">
        <w:rPr>
          <w:b/>
        </w:rPr>
        <w:t>4. Постоянные комиссии</w:t>
      </w:r>
    </w:p>
    <w:p w:rsidR="00095DA2" w:rsidRDefault="00095DA2" w:rsidP="00095DA2">
      <w:pPr>
        <w:ind w:firstLine="567"/>
        <w:jc w:val="both"/>
      </w:pPr>
      <w:r>
        <w:t>Работа депутатов охватывает и их участие в деятельности постоянных комиссий, от эффективности работы которых в немалой степени зависит результативность реализации принятых Советом решений.</w:t>
      </w:r>
    </w:p>
    <w:p w:rsidR="00095DA2" w:rsidRPr="00BA2E5C" w:rsidRDefault="00095DA2" w:rsidP="00095DA2">
      <w:pPr>
        <w:ind w:firstLine="567"/>
        <w:jc w:val="both"/>
        <w:rPr>
          <w:u w:val="single"/>
        </w:rPr>
      </w:pPr>
      <w:r w:rsidRPr="00BA2E5C">
        <w:rPr>
          <w:u w:val="single"/>
        </w:rPr>
        <w:t xml:space="preserve">Действуют </w:t>
      </w:r>
      <w:r w:rsidR="00BA2E5C" w:rsidRPr="00BA2E5C">
        <w:rPr>
          <w:u w:val="single"/>
        </w:rPr>
        <w:t>2</w:t>
      </w:r>
      <w:r w:rsidRPr="00BA2E5C">
        <w:rPr>
          <w:u w:val="single"/>
        </w:rPr>
        <w:t xml:space="preserve"> постоянные комиссии:</w:t>
      </w:r>
    </w:p>
    <w:p w:rsidR="00BA2E5C" w:rsidRPr="00BA2E5C" w:rsidRDefault="00BA2E5C" w:rsidP="00BA2E5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eastAsia="Times New Roman" w:cs="Times New Roman"/>
          <w:spacing w:val="2"/>
          <w:position w:val="2"/>
          <w:szCs w:val="28"/>
          <w:lang w:eastAsia="ru-RU"/>
        </w:rPr>
      </w:pPr>
      <w:r w:rsidRPr="00BA2E5C">
        <w:rPr>
          <w:rFonts w:eastAsia="Times New Roman" w:cs="Times New Roman"/>
          <w:spacing w:val="2"/>
          <w:position w:val="2"/>
          <w:szCs w:val="28"/>
          <w:lang w:eastAsia="ru-RU"/>
        </w:rPr>
        <w:t>Постоянная комиссия по бюджету, налогам, вопросам муниципальной собственности, развитию предпринимательства, земельным вопросам;</w:t>
      </w:r>
    </w:p>
    <w:p w:rsidR="00BA2E5C" w:rsidRPr="00BA2E5C" w:rsidRDefault="00BA2E5C" w:rsidP="00BA2E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pacing w:val="2"/>
          <w:position w:val="2"/>
          <w:szCs w:val="28"/>
          <w:lang w:eastAsia="ru-RU"/>
        </w:rPr>
      </w:pPr>
      <w:r w:rsidRPr="00BA2E5C">
        <w:rPr>
          <w:rFonts w:eastAsia="Times New Roman" w:cs="Times New Roman"/>
          <w:spacing w:val="2"/>
          <w:position w:val="2"/>
          <w:szCs w:val="28"/>
          <w:lang w:eastAsia="ru-RU"/>
        </w:rPr>
        <w:t xml:space="preserve"> Постоянная комиссия по социально-гуманитарным вопросам, благоустройству и экологии.</w:t>
      </w:r>
    </w:p>
    <w:p w:rsidR="00BA2E5C" w:rsidRPr="00BA2E5C" w:rsidRDefault="00BA2E5C" w:rsidP="00BA2E5C">
      <w:pPr>
        <w:spacing w:after="0" w:line="240" w:lineRule="auto"/>
        <w:rPr>
          <w:rFonts w:eastAsia="Times New Roman" w:cs="Times New Roman"/>
          <w:i/>
          <w:spacing w:val="2"/>
          <w:position w:val="2"/>
          <w:szCs w:val="28"/>
          <w:lang w:eastAsia="ru-RU"/>
        </w:rPr>
      </w:pPr>
    </w:p>
    <w:p w:rsidR="00095DA2" w:rsidRDefault="00095DA2" w:rsidP="00095DA2">
      <w:pPr>
        <w:ind w:firstLine="567"/>
        <w:jc w:val="both"/>
      </w:pPr>
      <w:r>
        <w:t xml:space="preserve"> Их работа осуществляется на основе планов по своим направлениям деятельности.</w:t>
      </w:r>
    </w:p>
    <w:p w:rsidR="00095DA2" w:rsidRDefault="00095DA2" w:rsidP="00095DA2">
      <w:pPr>
        <w:ind w:firstLine="567"/>
        <w:jc w:val="both"/>
      </w:pPr>
      <w:r>
        <w:t>За 20</w:t>
      </w:r>
      <w:r w:rsidR="00BA2E5C">
        <w:t>17</w:t>
      </w:r>
      <w:r>
        <w:t xml:space="preserve"> год было проведено </w:t>
      </w:r>
      <w:r w:rsidR="00BA2E5C">
        <w:t>34</w:t>
      </w:r>
      <w:r>
        <w:t xml:space="preserve"> заседаний постоянных комиссий. Все заседания комиссий проходят в соответствии с Уставом, Регламентом и Положением о постоянных комиссиях Совета.</w:t>
      </w:r>
    </w:p>
    <w:p w:rsidR="00570C1E" w:rsidRPr="00570C1E" w:rsidRDefault="005F15F4" w:rsidP="004E0601">
      <w:pPr>
        <w:ind w:firstLine="567"/>
        <w:jc w:val="center"/>
        <w:rPr>
          <w:b/>
        </w:rPr>
      </w:pPr>
      <w:r>
        <w:rPr>
          <w:b/>
        </w:rPr>
        <w:t>5</w:t>
      </w:r>
      <w:r w:rsidR="00570C1E">
        <w:rPr>
          <w:b/>
        </w:rPr>
        <w:t xml:space="preserve">. </w:t>
      </w:r>
      <w:r w:rsidR="00570C1E" w:rsidRPr="00570C1E">
        <w:rPr>
          <w:b/>
        </w:rPr>
        <w:t>Публичные слушания</w:t>
      </w:r>
    </w:p>
    <w:p w:rsidR="00095DA2" w:rsidRDefault="00095DA2" w:rsidP="00095DA2">
      <w:pPr>
        <w:ind w:firstLine="567"/>
        <w:jc w:val="both"/>
      </w:pPr>
      <w:r>
        <w:t xml:space="preserve">Проекты муниципальных правовых актов по вопросам местного значения, касающихся жителей района, обсуждались на публичных слушаниях. За истекший год проведено </w:t>
      </w:r>
      <w:r w:rsidR="00BA2E5C">
        <w:t>3</w:t>
      </w:r>
      <w:r>
        <w:t xml:space="preserve"> публичных слушания по следующим проектам наших решений: </w:t>
      </w:r>
    </w:p>
    <w:p w:rsidR="00BA2E5C" w:rsidRPr="001A13A6" w:rsidRDefault="00BA2E5C" w:rsidP="001A13A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3A6">
        <w:rPr>
          <w:b/>
          <w:sz w:val="28"/>
        </w:rPr>
        <w:t>-</w:t>
      </w:r>
      <w:r w:rsidRPr="001A13A6">
        <w:rPr>
          <w:rStyle w:val="a7"/>
          <w:b w:val="0"/>
          <w:sz w:val="28"/>
          <w:szCs w:val="28"/>
        </w:rPr>
        <w:t xml:space="preserve"> по проекту </w:t>
      </w:r>
      <w:r w:rsidRPr="001A13A6">
        <w:rPr>
          <w:sz w:val="28"/>
          <w:szCs w:val="28"/>
        </w:rPr>
        <w:t xml:space="preserve">решения Совета сельского поселения «О внесении изменений в Правила землепользования и застройки территории  сельского поселения </w:t>
      </w:r>
      <w:proofErr w:type="spellStart"/>
      <w:r w:rsidRPr="001A13A6">
        <w:rPr>
          <w:sz w:val="28"/>
          <w:szCs w:val="28"/>
        </w:rPr>
        <w:t>Константиноградовский</w:t>
      </w:r>
      <w:proofErr w:type="spellEnd"/>
      <w:r w:rsidRPr="001A13A6">
        <w:rPr>
          <w:sz w:val="28"/>
          <w:szCs w:val="28"/>
        </w:rPr>
        <w:t xml:space="preserve"> сельсовет муниципального района </w:t>
      </w:r>
      <w:proofErr w:type="spellStart"/>
      <w:r w:rsidRPr="001A13A6">
        <w:rPr>
          <w:sz w:val="28"/>
          <w:szCs w:val="28"/>
        </w:rPr>
        <w:t>Стерлитамакский</w:t>
      </w:r>
      <w:proofErr w:type="spellEnd"/>
      <w:r w:rsidRPr="001A13A6">
        <w:rPr>
          <w:sz w:val="28"/>
          <w:szCs w:val="28"/>
        </w:rPr>
        <w:t xml:space="preserve"> район Республики Башкортостан</w:t>
      </w:r>
    </w:p>
    <w:p w:rsidR="00BA2E5C" w:rsidRPr="001A13A6" w:rsidRDefault="00BA2E5C" w:rsidP="00BA2E5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A13A6">
        <w:rPr>
          <w:sz w:val="28"/>
          <w:szCs w:val="28"/>
        </w:rPr>
        <w:t xml:space="preserve"> от 29 декабря 2009г. №69»</w:t>
      </w:r>
      <w:r w:rsidR="001A13A6" w:rsidRPr="001A13A6">
        <w:rPr>
          <w:sz w:val="28"/>
          <w:szCs w:val="28"/>
        </w:rPr>
        <w:t>;</w:t>
      </w:r>
    </w:p>
    <w:p w:rsidR="001A13A6" w:rsidRPr="001A13A6" w:rsidRDefault="00BA2E5C" w:rsidP="001A13A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13A6">
        <w:rPr>
          <w:sz w:val="28"/>
          <w:szCs w:val="28"/>
        </w:rPr>
        <w:t>-</w:t>
      </w:r>
      <w:r w:rsidR="001A13A6" w:rsidRPr="001A13A6">
        <w:rPr>
          <w:rStyle w:val="a7"/>
          <w:b w:val="0"/>
          <w:sz w:val="28"/>
          <w:szCs w:val="28"/>
        </w:rPr>
        <w:t xml:space="preserve"> по проекту </w:t>
      </w:r>
      <w:r w:rsidR="001A13A6" w:rsidRPr="001A13A6">
        <w:rPr>
          <w:sz w:val="28"/>
          <w:szCs w:val="28"/>
        </w:rPr>
        <w:t xml:space="preserve">решения Совета сельского поселения «О внесении изменений в Правила землепользования и застройки территории  сельского поселения </w:t>
      </w:r>
      <w:proofErr w:type="spellStart"/>
      <w:r w:rsidR="001A13A6" w:rsidRPr="001A13A6">
        <w:rPr>
          <w:sz w:val="28"/>
          <w:szCs w:val="28"/>
        </w:rPr>
        <w:t>Константиноградовский</w:t>
      </w:r>
      <w:proofErr w:type="spellEnd"/>
      <w:r w:rsidR="001A13A6" w:rsidRPr="001A13A6">
        <w:rPr>
          <w:sz w:val="28"/>
          <w:szCs w:val="28"/>
        </w:rPr>
        <w:t xml:space="preserve"> сельсовет муниципального района </w:t>
      </w:r>
      <w:proofErr w:type="spellStart"/>
      <w:r w:rsidR="001A13A6" w:rsidRPr="001A13A6">
        <w:rPr>
          <w:sz w:val="28"/>
          <w:szCs w:val="28"/>
        </w:rPr>
        <w:t>Стерлитамакский</w:t>
      </w:r>
      <w:proofErr w:type="spellEnd"/>
      <w:r w:rsidR="001A13A6" w:rsidRPr="001A13A6">
        <w:rPr>
          <w:sz w:val="28"/>
          <w:szCs w:val="28"/>
        </w:rPr>
        <w:t xml:space="preserve"> район Республики Башкортостан</w:t>
      </w:r>
    </w:p>
    <w:p w:rsidR="001A13A6" w:rsidRPr="001A13A6" w:rsidRDefault="001A13A6" w:rsidP="001A1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A13A6">
        <w:rPr>
          <w:sz w:val="28"/>
          <w:szCs w:val="28"/>
        </w:rPr>
        <w:lastRenderedPageBreak/>
        <w:t xml:space="preserve"> от 29 декабря 2009г. №69»;</w:t>
      </w:r>
    </w:p>
    <w:p w:rsidR="001A13A6" w:rsidRPr="001A13A6" w:rsidRDefault="001A13A6" w:rsidP="001A13A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13A6">
        <w:rPr>
          <w:sz w:val="28"/>
          <w:szCs w:val="28"/>
        </w:rPr>
        <w:t xml:space="preserve">- по проекту бюджета сельского поселения </w:t>
      </w:r>
      <w:proofErr w:type="spellStart"/>
      <w:r w:rsidRPr="001A13A6">
        <w:rPr>
          <w:sz w:val="28"/>
          <w:szCs w:val="28"/>
        </w:rPr>
        <w:t>Константиноградовский</w:t>
      </w:r>
      <w:proofErr w:type="spellEnd"/>
      <w:r w:rsidRPr="001A13A6">
        <w:rPr>
          <w:sz w:val="28"/>
          <w:szCs w:val="28"/>
        </w:rPr>
        <w:t xml:space="preserve"> сельсовет муниципального района </w:t>
      </w:r>
      <w:proofErr w:type="spellStart"/>
      <w:r w:rsidRPr="001A13A6">
        <w:rPr>
          <w:sz w:val="28"/>
          <w:szCs w:val="28"/>
        </w:rPr>
        <w:t>Стерлитамакский</w:t>
      </w:r>
      <w:proofErr w:type="spellEnd"/>
      <w:r w:rsidRPr="001A13A6">
        <w:rPr>
          <w:sz w:val="28"/>
          <w:szCs w:val="28"/>
        </w:rPr>
        <w:t xml:space="preserve"> район Республики Башкортостан на 2018 год и на плановый период 2019 и 2020 годов»</w:t>
      </w:r>
    </w:p>
    <w:p w:rsidR="00BA2E5C" w:rsidRPr="00EB783C" w:rsidRDefault="00BA2E5C" w:rsidP="00BA2E5C">
      <w:pPr>
        <w:pStyle w:val="a6"/>
        <w:spacing w:before="0" w:beforeAutospacing="0" w:after="0" w:afterAutospacing="0"/>
        <w:jc w:val="both"/>
        <w:rPr>
          <w:szCs w:val="28"/>
        </w:rPr>
      </w:pPr>
    </w:p>
    <w:p w:rsidR="00570C1E" w:rsidRPr="005A7CEA" w:rsidRDefault="005A7CEA" w:rsidP="004E0601">
      <w:pPr>
        <w:ind w:firstLine="567"/>
        <w:jc w:val="center"/>
        <w:rPr>
          <w:b/>
        </w:rPr>
      </w:pPr>
      <w:r w:rsidRPr="005A7CEA">
        <w:rPr>
          <w:b/>
          <w:lang w:val="en-US"/>
        </w:rPr>
        <w:t>II</w:t>
      </w:r>
      <w:r w:rsidRPr="005A7CEA">
        <w:rPr>
          <w:b/>
        </w:rPr>
        <w:t>. Деятельность Администрации СП</w:t>
      </w:r>
    </w:p>
    <w:p w:rsidR="005A7CEA" w:rsidRDefault="005A7CEA" w:rsidP="00533A5E">
      <w:pPr>
        <w:pStyle w:val="a3"/>
        <w:spacing w:after="0"/>
        <w:ind w:left="0" w:firstLine="567"/>
        <w:jc w:val="both"/>
      </w:pPr>
      <w:r w:rsidRPr="005A7CEA">
        <w:t>В 20</w:t>
      </w:r>
      <w:r w:rsidR="001A13A6">
        <w:t>17</w:t>
      </w:r>
      <w:r w:rsidRPr="005A7CEA">
        <w:t xml:space="preserve"> году перед Администрацией </w:t>
      </w:r>
      <w:r>
        <w:t>сельского поселения</w:t>
      </w:r>
      <w:r w:rsidRPr="005A7CEA">
        <w:t xml:space="preserve"> стояло несколько ключевых задач, которые требовали максимального внимания: это сохранение позитивной динамики в развитии реального сектора экономики, от чего зависит наполняемость бюджета, повышение качества и доступности муниципальных услуг, рациональное использование бюджетных и внебюджетных средств, муниципального имущества и земельных ресурсов, перспективы социального, демографического и экономического развития нашего </w:t>
      </w:r>
      <w:r>
        <w:t>сельского поселения</w:t>
      </w:r>
      <w:r w:rsidRPr="005A7CEA">
        <w:t>, это безусловное и четкое выполнение всех социальных обязательств и их индексация. Во главе угла нашей деятельности – повышение уровня и качества жизни сельчан.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всех заинтересованных структур государства и общества. Мы придерживаемся принципов открытости, доступности, соблюдения законности в своей работе, максимального внимания к замечаниям и предложениям наших граждан.</w:t>
      </w:r>
    </w:p>
    <w:p w:rsidR="00533A5E" w:rsidRDefault="00533A5E" w:rsidP="00533A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более тысячи справок (о присвоении почтового адреса, о составе семьи, о месте жительства, о наличии скота и прочие), около 20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о наличии земельного участка.</w:t>
      </w:r>
    </w:p>
    <w:p w:rsidR="00533A5E" w:rsidRDefault="00533A5E" w:rsidP="00533A5E">
      <w:pPr>
        <w:pStyle w:val="a3"/>
        <w:ind w:left="0" w:firstLine="567"/>
        <w:jc w:val="both"/>
      </w:pPr>
      <w:r>
        <w:rPr>
          <w:rFonts w:eastAsia="Calibri" w:cs="Times New Roman"/>
          <w:szCs w:val="28"/>
        </w:rPr>
        <w:t>Администрация продолжает вести учет всех землепользователей и личных подсобных хозяйств в бумажном и электроном варианте (</w:t>
      </w:r>
      <w:proofErr w:type="spellStart"/>
      <w:r>
        <w:rPr>
          <w:rFonts w:eastAsia="Calibri" w:cs="Times New Roman"/>
          <w:szCs w:val="28"/>
        </w:rPr>
        <w:t>похозяйственные</w:t>
      </w:r>
      <w:proofErr w:type="spellEnd"/>
      <w:r>
        <w:rPr>
          <w:rFonts w:eastAsia="Calibri" w:cs="Times New Roman"/>
          <w:szCs w:val="28"/>
        </w:rPr>
        <w:t xml:space="preserve"> книги и программа «</w:t>
      </w:r>
      <w:proofErr w:type="spellStart"/>
      <w:r>
        <w:rPr>
          <w:rFonts w:eastAsia="Calibri" w:cs="Times New Roman"/>
          <w:szCs w:val="28"/>
        </w:rPr>
        <w:t>Похозяйственный</w:t>
      </w:r>
      <w:proofErr w:type="spellEnd"/>
      <w:r>
        <w:rPr>
          <w:rFonts w:eastAsia="Calibri" w:cs="Times New Roman"/>
          <w:szCs w:val="28"/>
        </w:rPr>
        <w:t xml:space="preserve"> учет»).</w:t>
      </w:r>
    </w:p>
    <w:p w:rsidR="00E73CD9" w:rsidRDefault="00E73CD9" w:rsidP="00E73CD9">
      <w:pPr>
        <w:pStyle w:val="a3"/>
        <w:ind w:left="927"/>
        <w:jc w:val="both"/>
        <w:rPr>
          <w:b/>
        </w:rPr>
      </w:pPr>
    </w:p>
    <w:p w:rsidR="00E73CD9" w:rsidRPr="00EF4BC2" w:rsidRDefault="00E73CD9" w:rsidP="004E0601">
      <w:pPr>
        <w:pStyle w:val="a3"/>
        <w:ind w:left="567"/>
        <w:jc w:val="center"/>
        <w:rPr>
          <w:b/>
        </w:rPr>
      </w:pPr>
      <w:r w:rsidRPr="00EF4BC2">
        <w:rPr>
          <w:b/>
        </w:rPr>
        <w:t>Население</w:t>
      </w:r>
    </w:p>
    <w:p w:rsidR="00E73CD9" w:rsidRDefault="00E73CD9" w:rsidP="00E73CD9">
      <w:pPr>
        <w:pStyle w:val="a3"/>
        <w:ind w:left="0" w:firstLine="426"/>
        <w:jc w:val="both"/>
      </w:pPr>
      <w:r>
        <w:t>По состоянию на 1 января 20</w:t>
      </w:r>
      <w:r w:rsidR="001A13A6">
        <w:t>18</w:t>
      </w:r>
      <w:r>
        <w:t xml:space="preserve"> года численность постоянного населения сельского поселения составляет </w:t>
      </w:r>
      <w:r w:rsidR="001A13A6">
        <w:t>697</w:t>
      </w:r>
      <w:r>
        <w:t xml:space="preserve"> человек, из них: граждан моложе трудоспособного возраста – </w:t>
      </w:r>
      <w:r w:rsidR="001A13A6">
        <w:t>159</w:t>
      </w:r>
      <w:r>
        <w:t xml:space="preserve"> человек, трудоспособного возраста – </w:t>
      </w:r>
      <w:r w:rsidR="001A13A6">
        <w:t>397</w:t>
      </w:r>
      <w:r>
        <w:t xml:space="preserve"> человек, старше трудоспособного возраста – </w:t>
      </w:r>
      <w:r w:rsidR="001A13A6">
        <w:t>141</w:t>
      </w:r>
      <w:r>
        <w:t xml:space="preserve"> человек. </w:t>
      </w:r>
    </w:p>
    <w:p w:rsidR="00E73CD9" w:rsidRDefault="00E73CD9" w:rsidP="00E73CD9">
      <w:pPr>
        <w:pStyle w:val="a3"/>
        <w:ind w:left="0" w:firstLine="426"/>
        <w:jc w:val="both"/>
      </w:pPr>
      <w:r>
        <w:t>Число родившихся за январь-декабрь 20</w:t>
      </w:r>
      <w:r w:rsidR="001A13A6">
        <w:t>17</w:t>
      </w:r>
      <w:r>
        <w:t xml:space="preserve"> года составляет </w:t>
      </w:r>
      <w:r w:rsidR="001A13A6">
        <w:t>8</w:t>
      </w:r>
      <w:r>
        <w:t xml:space="preserve"> человек. Число умерших составило </w:t>
      </w:r>
      <w:r w:rsidR="001A13A6">
        <w:t>7</w:t>
      </w:r>
      <w:r>
        <w:t xml:space="preserve"> человек Естественная убыль населения за 20</w:t>
      </w:r>
      <w:r w:rsidR="001A13A6">
        <w:t>17</w:t>
      </w:r>
      <w:r>
        <w:t xml:space="preserve"> год составила </w:t>
      </w:r>
      <w:r w:rsidR="001A13A6">
        <w:t>1</w:t>
      </w:r>
      <w:r>
        <w:t xml:space="preserve"> человек. </w:t>
      </w:r>
    </w:p>
    <w:p w:rsidR="00E73CD9" w:rsidRDefault="00E73CD9" w:rsidP="00E73CD9">
      <w:pPr>
        <w:pStyle w:val="a3"/>
        <w:ind w:left="0" w:firstLine="426"/>
        <w:jc w:val="both"/>
      </w:pPr>
      <w:r>
        <w:t>В течение 20</w:t>
      </w:r>
      <w:r w:rsidR="001A13A6">
        <w:t>17</w:t>
      </w:r>
      <w:r>
        <w:t xml:space="preserve"> года на территорию сельского поселения прибыло </w:t>
      </w:r>
      <w:r w:rsidR="00543D95">
        <w:t>14</w:t>
      </w:r>
      <w:r>
        <w:t xml:space="preserve"> человек, выбыло </w:t>
      </w:r>
      <w:r w:rsidR="00543D95">
        <w:t>16</w:t>
      </w:r>
      <w:r>
        <w:t xml:space="preserve"> человек. Сальдо миграции населения </w:t>
      </w:r>
      <w:r w:rsidR="00B56191">
        <w:t>отрицательное</w:t>
      </w:r>
      <w:r>
        <w:t xml:space="preserve">, составило </w:t>
      </w:r>
      <w:r w:rsidR="00B56191">
        <w:t xml:space="preserve">(-1) </w:t>
      </w:r>
      <w:r>
        <w:t>человек.</w:t>
      </w:r>
    </w:p>
    <w:p w:rsidR="006B0741" w:rsidRDefault="006B0741" w:rsidP="006B0741">
      <w:pPr>
        <w:pStyle w:val="a3"/>
        <w:ind w:left="0" w:firstLine="426"/>
        <w:jc w:val="both"/>
        <w:rPr>
          <w:b/>
        </w:rPr>
      </w:pPr>
    </w:p>
    <w:p w:rsidR="006B0741" w:rsidRPr="007C1931" w:rsidRDefault="006B0741" w:rsidP="004E0601">
      <w:pPr>
        <w:pStyle w:val="a3"/>
        <w:ind w:left="0" w:firstLine="426"/>
        <w:jc w:val="center"/>
        <w:rPr>
          <w:b/>
        </w:rPr>
      </w:pPr>
      <w:r w:rsidRPr="007C1931">
        <w:rPr>
          <w:b/>
        </w:rPr>
        <w:lastRenderedPageBreak/>
        <w:t>Обращения граждан</w:t>
      </w:r>
    </w:p>
    <w:p w:rsidR="006B0741" w:rsidRDefault="006B0741" w:rsidP="006B0741">
      <w:pPr>
        <w:pStyle w:val="a3"/>
        <w:ind w:left="0" w:firstLine="426"/>
        <w:jc w:val="both"/>
      </w:pPr>
      <w:r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:rsidR="006B0741" w:rsidRDefault="006B0741" w:rsidP="006B0741">
      <w:pPr>
        <w:pStyle w:val="a3"/>
        <w:ind w:left="0" w:firstLine="426"/>
        <w:jc w:val="both"/>
      </w:pPr>
      <w:r>
        <w:t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граждан в Республике Башкортостан»</w:t>
      </w:r>
      <w:r w:rsidR="00B47F7C">
        <w:t>.</w:t>
      </w:r>
      <w:r>
        <w:t xml:space="preserve"> За 20</w:t>
      </w:r>
      <w:r w:rsidR="00B56191">
        <w:t>17</w:t>
      </w:r>
      <w:r>
        <w:t xml:space="preserve"> год в Администрацию письменных обращений граждан</w:t>
      </w:r>
      <w:r w:rsidR="004E0601">
        <w:t xml:space="preserve"> не поступало.</w:t>
      </w:r>
    </w:p>
    <w:p w:rsidR="006B0741" w:rsidRDefault="006B0741" w:rsidP="006B0741">
      <w:pPr>
        <w:pStyle w:val="a3"/>
        <w:ind w:left="0" w:firstLine="426"/>
        <w:jc w:val="both"/>
      </w:pPr>
      <w:r>
        <w:t>В соответствии с действующим законодательством об обращениях граждан должностными лицами Администрации сельского поселения регулярно проводится личный прием граждан. За 20</w:t>
      </w:r>
      <w:r w:rsidR="00B56191">
        <w:t>17</w:t>
      </w:r>
      <w:r>
        <w:t xml:space="preserve"> год главой сельского поселения на личном приеме было принято </w:t>
      </w:r>
      <w:r w:rsidR="00EA399D">
        <w:t>44</w:t>
      </w:r>
      <w:r>
        <w:t xml:space="preserve"> граждан. 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Default="006B0741" w:rsidP="00B47F7C">
      <w:pPr>
        <w:pStyle w:val="a3"/>
        <w:ind w:left="0" w:firstLine="426"/>
        <w:jc w:val="center"/>
        <w:rPr>
          <w:b/>
        </w:rPr>
      </w:pPr>
      <w:r w:rsidRPr="00DA513F">
        <w:rPr>
          <w:b/>
        </w:rPr>
        <w:t xml:space="preserve">Работа с </w:t>
      </w:r>
      <w:r w:rsidR="00A22B4B">
        <w:rPr>
          <w:b/>
        </w:rPr>
        <w:t>документами</w:t>
      </w:r>
    </w:p>
    <w:p w:rsidR="00A22B4B" w:rsidRPr="00A22B4B" w:rsidRDefault="00A22B4B" w:rsidP="006B0741">
      <w:pPr>
        <w:pStyle w:val="a3"/>
        <w:ind w:left="0" w:firstLine="426"/>
        <w:jc w:val="both"/>
      </w:pPr>
      <w:r w:rsidRPr="00A22B4B">
        <w:t xml:space="preserve">За отчетный период было принято </w:t>
      </w:r>
      <w:r w:rsidR="00B56191">
        <w:t>24 постановления</w:t>
      </w:r>
      <w:r>
        <w:t xml:space="preserve">, </w:t>
      </w:r>
      <w:r w:rsidR="00B56191">
        <w:t>20</w:t>
      </w:r>
      <w:r>
        <w:t xml:space="preserve"> распоряжений, </w:t>
      </w:r>
      <w:r w:rsidR="00B56191">
        <w:t>18</w:t>
      </w:r>
      <w:r>
        <w:t xml:space="preserve"> распоряжений по личному составу.</w:t>
      </w:r>
    </w:p>
    <w:p w:rsidR="006B0741" w:rsidRDefault="006B0741" w:rsidP="006B0741">
      <w:pPr>
        <w:pStyle w:val="a3"/>
        <w:ind w:left="0" w:firstLine="426"/>
        <w:jc w:val="both"/>
      </w:pPr>
      <w:r>
        <w:t>В 20</w:t>
      </w:r>
      <w:r w:rsidR="00B56191">
        <w:t>17</w:t>
      </w:r>
      <w:r>
        <w:t xml:space="preserve"> году уточнена номенклатура дел, составлены описи дел постоянного и временного хранения, подготовлено и передано на муниципальное хранение </w:t>
      </w:r>
      <w:r w:rsidR="00B56191">
        <w:t xml:space="preserve">8 </w:t>
      </w:r>
      <w:r>
        <w:t>едини</w:t>
      </w:r>
      <w:r w:rsidR="00B56191">
        <w:t xml:space="preserve">ц управленческой документации. </w:t>
      </w:r>
    </w:p>
    <w:p w:rsidR="00B56191" w:rsidRDefault="00B56191" w:rsidP="006B0741">
      <w:pPr>
        <w:pStyle w:val="a3"/>
        <w:ind w:left="0" w:firstLine="426"/>
        <w:jc w:val="both"/>
        <w:rPr>
          <w:b/>
        </w:rPr>
      </w:pPr>
    </w:p>
    <w:p w:rsidR="006B0741" w:rsidRPr="006B0741" w:rsidRDefault="006B0741" w:rsidP="004E0601">
      <w:pPr>
        <w:pStyle w:val="a3"/>
        <w:ind w:left="0" w:firstLine="426"/>
        <w:jc w:val="center"/>
        <w:rPr>
          <w:b/>
        </w:rPr>
      </w:pPr>
      <w:r w:rsidRPr="006B0741">
        <w:rPr>
          <w:b/>
        </w:rPr>
        <w:t>Нотариальные действия</w:t>
      </w:r>
    </w:p>
    <w:p w:rsidR="006B0741" w:rsidRDefault="006B0741" w:rsidP="006B0741">
      <w:pPr>
        <w:pStyle w:val="a3"/>
        <w:ind w:left="0" w:firstLine="426"/>
        <w:jc w:val="both"/>
      </w:pPr>
      <w:r>
        <w:t>О</w:t>
      </w:r>
      <w:r w:rsidRPr="006B0741">
        <w:t>снова</w:t>
      </w:r>
      <w:r>
        <w:t>ми законодательства Российской Федерации о</w:t>
      </w:r>
      <w:r w:rsidRPr="006B0741">
        <w:t xml:space="preserve"> нотариат</w:t>
      </w:r>
      <w:r>
        <w:t xml:space="preserve">е на глав сельских поселений и </w:t>
      </w:r>
      <w:r w:rsidR="008C1E57" w:rsidRPr="008C1E57">
        <w:t>специально уполномоченное должностное лицо</w:t>
      </w:r>
      <w:r>
        <w:t xml:space="preserve"> сельск</w:t>
      </w:r>
      <w:r w:rsidR="008C1E57">
        <w:t>ого</w:t>
      </w:r>
      <w:r>
        <w:t xml:space="preserve"> поселени</w:t>
      </w:r>
      <w:r w:rsidR="008C1E57">
        <w:t>я</w:t>
      </w:r>
      <w:r>
        <w:t xml:space="preserve"> возложена обязанность по совершению нотариальных действий.</w:t>
      </w:r>
    </w:p>
    <w:p w:rsidR="006B0741" w:rsidRDefault="006B0741" w:rsidP="006B0741">
      <w:pPr>
        <w:pStyle w:val="a3"/>
        <w:ind w:left="0" w:firstLine="426"/>
        <w:jc w:val="both"/>
      </w:pPr>
      <w:r>
        <w:t>За отчетный период было совершено</w:t>
      </w:r>
      <w:r w:rsidR="008C1E57">
        <w:t xml:space="preserve"> </w:t>
      </w:r>
      <w:r w:rsidR="0013595A">
        <w:t>66</w:t>
      </w:r>
      <w:r w:rsidR="008C1E57">
        <w:t xml:space="preserve"> нотариальных действий, из них</w:t>
      </w:r>
      <w:r>
        <w:t>:</w:t>
      </w:r>
    </w:p>
    <w:p w:rsidR="006B0741" w:rsidRDefault="008C1E57" w:rsidP="006B0741">
      <w:pPr>
        <w:pStyle w:val="a3"/>
        <w:ind w:left="0" w:firstLine="426"/>
        <w:jc w:val="both"/>
      </w:pPr>
      <w:r>
        <w:t>- удостоверено доверенностей -</w:t>
      </w:r>
      <w:r w:rsidR="006B0741" w:rsidRPr="006B0741">
        <w:t xml:space="preserve"> </w:t>
      </w:r>
      <w:r w:rsidR="0013595A">
        <w:t>41</w:t>
      </w:r>
      <w:r>
        <w:t>;</w:t>
      </w:r>
    </w:p>
    <w:p w:rsidR="008C1E57" w:rsidRDefault="008C1E57" w:rsidP="006B0741">
      <w:pPr>
        <w:pStyle w:val="a3"/>
        <w:ind w:left="0" w:firstLine="426"/>
        <w:jc w:val="both"/>
      </w:pPr>
      <w:r>
        <w:t xml:space="preserve">- удостоверено завещаний - </w:t>
      </w:r>
      <w:r w:rsidR="0013595A">
        <w:t>2</w:t>
      </w:r>
      <w:r>
        <w:t>;</w:t>
      </w:r>
    </w:p>
    <w:p w:rsidR="008C1E57" w:rsidRDefault="008C1E57" w:rsidP="006B0741">
      <w:pPr>
        <w:pStyle w:val="a3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t xml:space="preserve">- </w:t>
      </w:r>
      <w:r w:rsidR="0013595A">
        <w:t>с</w:t>
      </w:r>
      <w:r w:rsidR="0013595A" w:rsidRPr="0013595A">
        <w:rPr>
          <w:rFonts w:eastAsia="Times New Roman" w:cs="Times New Roman"/>
          <w:szCs w:val="24"/>
          <w:lang w:eastAsia="ru-RU"/>
        </w:rPr>
        <w:t>видетельствование верности копий документов и выписок из них</w:t>
      </w:r>
      <w:r w:rsidR="0013595A">
        <w:rPr>
          <w:rFonts w:eastAsia="Times New Roman" w:cs="Times New Roman"/>
          <w:szCs w:val="24"/>
          <w:lang w:eastAsia="ru-RU"/>
        </w:rPr>
        <w:t xml:space="preserve"> – 18;</w:t>
      </w:r>
    </w:p>
    <w:p w:rsidR="0013595A" w:rsidRDefault="0013595A" w:rsidP="006B0741">
      <w:pPr>
        <w:pStyle w:val="a3"/>
        <w:ind w:left="0" w:firstLine="426"/>
        <w:jc w:val="both"/>
      </w:pPr>
      <w:r>
        <w:rPr>
          <w:rFonts w:eastAsia="Times New Roman" w:cs="Times New Roman"/>
          <w:szCs w:val="24"/>
          <w:lang w:eastAsia="ru-RU"/>
        </w:rPr>
        <w:t>- заявление об отказе от наследства – 3.</w:t>
      </w:r>
    </w:p>
    <w:p w:rsidR="008C1E57" w:rsidRPr="006B0741" w:rsidRDefault="008C1E57" w:rsidP="006B0741">
      <w:pPr>
        <w:pStyle w:val="a3"/>
        <w:ind w:left="0" w:firstLine="426"/>
        <w:jc w:val="both"/>
      </w:pPr>
      <w:r>
        <w:t xml:space="preserve">Всего взыскано государственной пошлины </w:t>
      </w:r>
      <w:r w:rsidR="0013595A">
        <w:t>–</w:t>
      </w:r>
      <w:r>
        <w:t xml:space="preserve"> </w:t>
      </w:r>
      <w:r w:rsidR="0013595A">
        <w:t>17480,00</w:t>
      </w:r>
      <w:r>
        <w:t xml:space="preserve"> рублей.</w:t>
      </w:r>
    </w:p>
    <w:p w:rsidR="006B0741" w:rsidRPr="006B0741" w:rsidRDefault="006B0741" w:rsidP="006B0741">
      <w:pPr>
        <w:pStyle w:val="a3"/>
        <w:ind w:left="0" w:firstLine="426"/>
        <w:jc w:val="both"/>
      </w:pPr>
    </w:p>
    <w:p w:rsidR="006B0741" w:rsidRPr="00271BB8" w:rsidRDefault="006B0741" w:rsidP="0013595A">
      <w:pPr>
        <w:pStyle w:val="a3"/>
        <w:ind w:left="0" w:firstLine="426"/>
        <w:jc w:val="center"/>
        <w:rPr>
          <w:b/>
        </w:rPr>
      </w:pPr>
      <w:r w:rsidRPr="00271BB8">
        <w:rPr>
          <w:b/>
        </w:rPr>
        <w:t>Работа по противодействию коррупции</w:t>
      </w:r>
    </w:p>
    <w:p w:rsidR="006B0741" w:rsidRDefault="006B0741" w:rsidP="006B0741">
      <w:pPr>
        <w:pStyle w:val="a3"/>
        <w:spacing w:after="0"/>
        <w:ind w:left="0" w:firstLine="567"/>
        <w:jc w:val="both"/>
      </w:pPr>
      <w:r>
        <w:t xml:space="preserve">Ежегодно постановлением Администрации сельского поселения утверждается План мероприятий по противодействию коррупции в Администрации сельского поселения </w:t>
      </w:r>
      <w:proofErr w:type="spellStart"/>
      <w:r w:rsidR="00B6624D">
        <w:t>Константиноградовский</w:t>
      </w:r>
      <w:proofErr w:type="spellEnd"/>
      <w:r>
        <w:t xml:space="preserve"> сельсовет муниципального района Стерлитамакский район Республики Башкортостан.</w:t>
      </w:r>
    </w:p>
    <w:p w:rsidR="006B0741" w:rsidRDefault="006B0741" w:rsidP="006B0741">
      <w:pPr>
        <w:pStyle w:val="a3"/>
        <w:spacing w:after="0"/>
        <w:ind w:left="0" w:firstLine="567"/>
        <w:jc w:val="both"/>
      </w:pPr>
      <w:r>
        <w:lastRenderedPageBreak/>
        <w:t>В целях противодействия коррупции Администрацией сельского поселения проводятся следующие мероприятия:</w:t>
      </w:r>
    </w:p>
    <w:p w:rsidR="006B0741" w:rsidRDefault="006B0741" w:rsidP="006B074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 xml:space="preserve">антикоррупционной экспертизы нормативных правовых актов и проектов нормативных правовых актов Администрации </w:t>
      </w:r>
      <w:r>
        <w:rPr>
          <w:rFonts w:eastAsia="Times New Roman"/>
          <w:bCs/>
          <w:color w:val="000000"/>
          <w:szCs w:val="28"/>
        </w:rPr>
        <w:t>и Совета;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>размещени</w:t>
      </w:r>
      <w:r>
        <w:rPr>
          <w:rFonts w:eastAsia="Times New Roman"/>
          <w:bCs/>
          <w:color w:val="000000"/>
          <w:szCs w:val="28"/>
        </w:rPr>
        <w:t>е</w:t>
      </w:r>
      <w:r w:rsidRPr="002257D4">
        <w:rPr>
          <w:rFonts w:eastAsia="Times New Roman"/>
          <w:bCs/>
          <w:color w:val="000000"/>
          <w:szCs w:val="28"/>
        </w:rPr>
        <w:t xml:space="preserve"> на официальном сайте </w:t>
      </w:r>
      <w:r>
        <w:rPr>
          <w:rFonts w:eastAsia="Times New Roman"/>
          <w:bCs/>
          <w:color w:val="000000"/>
          <w:szCs w:val="28"/>
        </w:rPr>
        <w:t xml:space="preserve">сельского поселения </w:t>
      </w:r>
      <w:r w:rsidRPr="002257D4">
        <w:rPr>
          <w:rFonts w:eastAsia="Times New Roman"/>
          <w:bCs/>
          <w:color w:val="000000"/>
          <w:szCs w:val="28"/>
        </w:rPr>
        <w:t>в сети Интернет проектов принимаемых нормативных правовых актов и действующих нормативных правовых актов</w:t>
      </w:r>
      <w:r>
        <w:rPr>
          <w:rFonts w:eastAsia="Times New Roman"/>
          <w:bCs/>
          <w:color w:val="000000"/>
          <w:szCs w:val="28"/>
        </w:rPr>
        <w:t>;</w:t>
      </w:r>
      <w:r w:rsidRPr="002257D4">
        <w:rPr>
          <w:rFonts w:eastAsia="Times New Roman"/>
          <w:bCs/>
          <w:color w:val="000000"/>
          <w:szCs w:val="28"/>
        </w:rPr>
        <w:t xml:space="preserve"> 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создана комиссия</w:t>
      </w:r>
      <w:r w:rsidRPr="002257D4">
        <w:rPr>
          <w:rFonts w:eastAsia="Times New Roman"/>
          <w:bCs/>
          <w:color w:val="000000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bCs/>
          <w:color w:val="000000"/>
          <w:szCs w:val="28"/>
        </w:rPr>
        <w:t>;</w:t>
      </w:r>
    </w:p>
    <w:p w:rsidR="006B0741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>
        <w:rPr>
          <w:rFonts w:eastAsia="Times New Roman"/>
          <w:bCs/>
          <w:color w:val="000000"/>
          <w:szCs w:val="28"/>
        </w:rPr>
        <w:t>;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п</w:t>
      </w:r>
      <w:r w:rsidRPr="002257D4">
        <w:rPr>
          <w:rFonts w:eastAsia="Times New Roman"/>
          <w:bCs/>
          <w:color w:val="000000"/>
          <w:szCs w:val="28"/>
        </w:rPr>
        <w:t xml:space="preserve">роведение </w:t>
      </w:r>
      <w:r w:rsidR="00B6624D" w:rsidRPr="002257D4">
        <w:rPr>
          <w:rFonts w:eastAsia="Times New Roman"/>
          <w:bCs/>
          <w:color w:val="000000"/>
          <w:szCs w:val="28"/>
        </w:rPr>
        <w:t>проверок,</w:t>
      </w:r>
      <w:r w:rsidRPr="002257D4">
        <w:rPr>
          <w:rFonts w:eastAsia="Times New Roman"/>
          <w:bCs/>
          <w:color w:val="000000"/>
          <w:szCs w:val="28"/>
        </w:rPr>
        <w:t xml:space="preserve"> представленных кандидатами на должности в Администрации </w:t>
      </w:r>
      <w:r>
        <w:rPr>
          <w:rFonts w:eastAsia="Times New Roman"/>
          <w:bCs/>
          <w:color w:val="000000"/>
          <w:szCs w:val="28"/>
        </w:rPr>
        <w:t>сельского поселения</w:t>
      </w:r>
      <w:r w:rsidRPr="002257D4">
        <w:rPr>
          <w:rFonts w:eastAsia="Times New Roman"/>
          <w:bCs/>
          <w:color w:val="000000"/>
          <w:szCs w:val="28"/>
        </w:rPr>
        <w:t xml:space="preserve"> сведений о судимости</w:t>
      </w:r>
      <w:r>
        <w:rPr>
          <w:rFonts w:eastAsia="Times New Roman"/>
          <w:bCs/>
          <w:color w:val="000000"/>
          <w:szCs w:val="28"/>
        </w:rPr>
        <w:t xml:space="preserve"> и др.</w:t>
      </w:r>
    </w:p>
    <w:p w:rsidR="006B0741" w:rsidRPr="002257D4" w:rsidRDefault="006B0741" w:rsidP="006B0741">
      <w:pPr>
        <w:ind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Особое внимание уделяется </w:t>
      </w:r>
      <w:r w:rsidRPr="002257D4">
        <w:rPr>
          <w:rFonts w:eastAsia="Times New Roman"/>
          <w:bCs/>
          <w:color w:val="000000"/>
          <w:szCs w:val="28"/>
        </w:rPr>
        <w:t>анализ</w:t>
      </w:r>
      <w:r>
        <w:rPr>
          <w:rFonts w:eastAsia="Times New Roman"/>
          <w:bCs/>
          <w:color w:val="000000"/>
          <w:szCs w:val="28"/>
        </w:rPr>
        <w:t>у</w:t>
      </w:r>
      <w:r w:rsidRPr="002257D4">
        <w:rPr>
          <w:rFonts w:eastAsia="Times New Roman"/>
          <w:bCs/>
          <w:color w:val="000000"/>
          <w:szCs w:val="28"/>
        </w:rPr>
        <w:t xml:space="preserve"> поступивших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>
        <w:rPr>
          <w:rFonts w:eastAsia="Times New Roman"/>
          <w:bCs/>
          <w:color w:val="000000"/>
          <w:szCs w:val="28"/>
        </w:rPr>
        <w:t xml:space="preserve">Совете и </w:t>
      </w:r>
      <w:r w:rsidRPr="002257D4">
        <w:rPr>
          <w:rFonts w:eastAsia="Times New Roman"/>
          <w:bCs/>
          <w:color w:val="000000"/>
          <w:szCs w:val="28"/>
        </w:rPr>
        <w:t xml:space="preserve">Администрации </w:t>
      </w:r>
      <w:r>
        <w:rPr>
          <w:rFonts w:eastAsia="Times New Roman"/>
          <w:bCs/>
          <w:color w:val="000000"/>
          <w:szCs w:val="28"/>
        </w:rPr>
        <w:t>сельского поселения.</w:t>
      </w:r>
    </w:p>
    <w:p w:rsidR="006B0741" w:rsidRDefault="006B0741" w:rsidP="006B0741">
      <w:pPr>
        <w:pStyle w:val="a3"/>
        <w:ind w:left="0" w:firstLine="567"/>
        <w:jc w:val="both"/>
      </w:pPr>
    </w:p>
    <w:p w:rsidR="006B0741" w:rsidRPr="00047269" w:rsidRDefault="006B0741" w:rsidP="00B6624D">
      <w:pPr>
        <w:pStyle w:val="a3"/>
        <w:ind w:left="0" w:firstLine="426"/>
        <w:jc w:val="center"/>
        <w:rPr>
          <w:b/>
        </w:rPr>
      </w:pPr>
      <w:r w:rsidRPr="00047269">
        <w:rPr>
          <w:b/>
        </w:rPr>
        <w:t>Информационная деятельность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Default="006B0741" w:rsidP="006B0741">
      <w:pPr>
        <w:pStyle w:val="a3"/>
        <w:ind w:left="0" w:firstLine="426"/>
        <w:jc w:val="both"/>
      </w:pPr>
      <w:r>
        <w:t xml:space="preserve">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:rsidR="006B0741" w:rsidRDefault="006B0741" w:rsidP="006B0741">
      <w:pPr>
        <w:pStyle w:val="a3"/>
        <w:ind w:left="0" w:firstLine="426"/>
        <w:jc w:val="both"/>
      </w:pPr>
      <w:r>
        <w:t>На сегодняшний день устойчиво функционирует официальный сайт сельского поселения</w:t>
      </w:r>
      <w:r w:rsidR="00E71ACA">
        <w:t>.</w:t>
      </w:r>
      <w:r>
        <w:t xml:space="preserve"> Были проведены работы по технической модернизации существующих разделов сайта и создание новых, разработана версия для слабовидящих. </w:t>
      </w:r>
    </w:p>
    <w:p w:rsidR="00EA399D" w:rsidRDefault="00EA399D" w:rsidP="006B0741">
      <w:pPr>
        <w:pStyle w:val="a3"/>
        <w:ind w:left="0" w:firstLine="426"/>
        <w:jc w:val="both"/>
        <w:rPr>
          <w:b/>
        </w:rPr>
      </w:pPr>
    </w:p>
    <w:p w:rsidR="006B0741" w:rsidRDefault="006B0741" w:rsidP="006B0741">
      <w:pPr>
        <w:pStyle w:val="a3"/>
        <w:ind w:left="0" w:firstLine="426"/>
        <w:jc w:val="both"/>
        <w:rPr>
          <w:b/>
        </w:rPr>
      </w:pPr>
      <w:r w:rsidRPr="00271BB8">
        <w:rPr>
          <w:b/>
        </w:rPr>
        <w:t>Работа с контрольно-надзорными органами, судопроизводство</w:t>
      </w:r>
    </w:p>
    <w:p w:rsidR="00371C4C" w:rsidRDefault="00A22B4B" w:rsidP="00371C4C">
      <w:pPr>
        <w:spacing w:after="0"/>
        <w:ind w:firstLine="567"/>
        <w:jc w:val="both"/>
      </w:pPr>
      <w:r>
        <w:lastRenderedPageBreak/>
        <w:t xml:space="preserve">Администрацию сельского поселения постоянно проверяют ОМВД, ОГИБДД, МЧС, </w:t>
      </w:r>
      <w:proofErr w:type="spellStart"/>
      <w:r w:rsidRPr="00A22B4B">
        <w:t>Роспотребнадзора</w:t>
      </w:r>
      <w:proofErr w:type="spellEnd"/>
      <w:r>
        <w:t>,</w:t>
      </w:r>
      <w:r w:rsidRPr="00A22B4B">
        <w:t xml:space="preserve"> ФАС</w:t>
      </w:r>
      <w:r>
        <w:t>,</w:t>
      </w:r>
      <w:r w:rsidRPr="00A22B4B">
        <w:t xml:space="preserve"> </w:t>
      </w:r>
      <w:proofErr w:type="spellStart"/>
      <w:r w:rsidRPr="00A22B4B">
        <w:t>Россельхознадзор</w:t>
      </w:r>
      <w:proofErr w:type="spellEnd"/>
      <w:r>
        <w:t>,</w:t>
      </w:r>
      <w:r w:rsidRPr="00A22B4B">
        <w:t xml:space="preserve"> </w:t>
      </w:r>
      <w:proofErr w:type="spellStart"/>
      <w:r>
        <w:t>Роскомнадзор</w:t>
      </w:r>
      <w:proofErr w:type="spellEnd"/>
      <w:r>
        <w:t xml:space="preserve"> </w:t>
      </w:r>
      <w:r w:rsidRPr="00A22B4B">
        <w:t>Минэкологии</w:t>
      </w:r>
      <w:r>
        <w:t xml:space="preserve"> и др. Чаще всего проверку проводит прокуратура Стерлитамакского района</w:t>
      </w:r>
      <w:r w:rsidR="00371C4C">
        <w:t xml:space="preserve">. Не смотря на то, что в прокуратуру направляются на экспертизу все проекты наших правовых актов, а также принятые решения </w:t>
      </w:r>
    </w:p>
    <w:p w:rsidR="00A22B4B" w:rsidRPr="00A22B4B" w:rsidRDefault="00371C4C" w:rsidP="00371C4C">
      <w:pPr>
        <w:jc w:val="both"/>
      </w:pPr>
      <w:r>
        <w:t>за 20</w:t>
      </w:r>
      <w:r w:rsidR="00E71ACA">
        <w:t>17</w:t>
      </w:r>
      <w:r>
        <w:t xml:space="preserve"> год  поступило </w:t>
      </w:r>
      <w:r w:rsidR="00237EE0">
        <w:t>17</w:t>
      </w:r>
      <w:r>
        <w:t xml:space="preserve"> представлений, </w:t>
      </w:r>
      <w:r w:rsidR="00237EE0">
        <w:t>4 протеста</w:t>
      </w:r>
      <w:r>
        <w:t>.</w:t>
      </w:r>
    </w:p>
    <w:p w:rsidR="006B0741" w:rsidRDefault="006B0741" w:rsidP="006B0741">
      <w:pPr>
        <w:ind w:firstLine="567"/>
        <w:jc w:val="both"/>
      </w:pPr>
      <w:r>
        <w:t xml:space="preserve"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 </w:t>
      </w:r>
    </w:p>
    <w:p w:rsidR="00E71ACA" w:rsidRDefault="00371C4C" w:rsidP="006B0741">
      <w:pPr>
        <w:ind w:firstLine="567"/>
        <w:jc w:val="both"/>
      </w:pPr>
      <w:r>
        <w:t>В отчетном периоде в отношении администрации сельского поселения провели</w:t>
      </w:r>
      <w:r w:rsidR="00237EE0">
        <w:t xml:space="preserve"> проверку</w:t>
      </w:r>
      <w:r>
        <w:t xml:space="preserve"> </w:t>
      </w:r>
      <w:r w:rsidR="00237EE0">
        <w:t>Мин</w:t>
      </w:r>
      <w:r w:rsidR="004D571F">
        <w:t>истерство природопользования и экологии РБ</w:t>
      </w:r>
      <w:r w:rsidR="00E71ACA">
        <w:t>,</w:t>
      </w:r>
      <w:r w:rsidR="004D571F">
        <w:t xml:space="preserve"> ОГИБДД, </w:t>
      </w:r>
      <w:r w:rsidR="003E12BA">
        <w:t>Федеральная служба по ветеринарному и фитосанитарному надзору</w:t>
      </w:r>
      <w:r w:rsidR="00EA399D">
        <w:t>.</w:t>
      </w:r>
      <w:r w:rsidR="00705E1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2BA">
        <w:t xml:space="preserve">                               </w:t>
      </w:r>
      <w:r w:rsidR="00E71ACA">
        <w:t xml:space="preserve">  </w:t>
      </w:r>
    </w:p>
    <w:p w:rsidR="00AB116F" w:rsidRDefault="00AB116F" w:rsidP="006B0741">
      <w:pPr>
        <w:ind w:firstLine="567"/>
        <w:jc w:val="both"/>
      </w:pPr>
      <w:r>
        <w:t xml:space="preserve">По результатам проверок на должностных лиц было наложено </w:t>
      </w:r>
      <w:r w:rsidR="003478E3">
        <w:t>4 штрафа</w:t>
      </w:r>
      <w:r>
        <w:t xml:space="preserve"> в размере   </w:t>
      </w:r>
      <w:proofErr w:type="gramStart"/>
      <w:r w:rsidR="003478E3">
        <w:t>65</w:t>
      </w:r>
      <w:r>
        <w:t xml:space="preserve">  тыс.</w:t>
      </w:r>
      <w:proofErr w:type="gramEnd"/>
      <w:r>
        <w:t xml:space="preserve"> рублей.</w:t>
      </w:r>
    </w:p>
    <w:p w:rsidR="006B0741" w:rsidRDefault="006B0741" w:rsidP="006B0741">
      <w:pPr>
        <w:pStyle w:val="a3"/>
        <w:ind w:left="0" w:firstLine="426"/>
        <w:jc w:val="both"/>
      </w:pPr>
      <w:r>
        <w:t>В 20</w:t>
      </w:r>
      <w:r w:rsidR="00E71ACA">
        <w:t>17</w:t>
      </w:r>
      <w:r>
        <w:t xml:space="preserve"> году в мировом суде по Стерлитамакскому району и г.Стерлитамак Республики Башкортостан было рассмотрено </w:t>
      </w:r>
      <w:r w:rsidR="00E71ACA">
        <w:t>4</w:t>
      </w:r>
      <w:r>
        <w:t xml:space="preserve"> дел</w:t>
      </w:r>
      <w:r w:rsidR="004E0601">
        <w:t>а</w:t>
      </w:r>
      <w:r>
        <w:t xml:space="preserve">, вынесено </w:t>
      </w:r>
      <w:r w:rsidR="00E71ACA">
        <w:t>4</w:t>
      </w:r>
      <w:r>
        <w:t xml:space="preserve"> судебных постановлений</w:t>
      </w:r>
      <w:r w:rsidR="003478E3">
        <w:t xml:space="preserve"> в пользу администрации сельского поселения</w:t>
      </w:r>
      <w:r>
        <w:t>.</w:t>
      </w:r>
    </w:p>
    <w:p w:rsidR="00B878E7" w:rsidRDefault="00B878E7" w:rsidP="00E73CD9">
      <w:pPr>
        <w:pStyle w:val="a3"/>
        <w:ind w:left="0" w:firstLine="426"/>
        <w:jc w:val="both"/>
        <w:rPr>
          <w:b/>
        </w:rPr>
      </w:pPr>
    </w:p>
    <w:p w:rsidR="00E73CD9" w:rsidRPr="009029EE" w:rsidRDefault="00E73CD9" w:rsidP="003E12BA">
      <w:pPr>
        <w:pStyle w:val="a3"/>
        <w:ind w:left="0" w:firstLine="426"/>
        <w:jc w:val="center"/>
        <w:rPr>
          <w:b/>
        </w:rPr>
      </w:pPr>
      <w:r w:rsidRPr="009029EE">
        <w:rPr>
          <w:b/>
        </w:rPr>
        <w:t>Работа с молодежью</w:t>
      </w:r>
    </w:p>
    <w:p w:rsidR="00E73CD9" w:rsidRPr="004E0601" w:rsidRDefault="00E73CD9" w:rsidP="00E73CD9">
      <w:pPr>
        <w:pStyle w:val="a3"/>
        <w:ind w:left="0" w:firstLine="426"/>
        <w:jc w:val="both"/>
      </w:pPr>
      <w:r w:rsidRPr="004E0601">
        <w:t xml:space="preserve">При реализации социальной политики особый акцент ставится на повышении приоритетности работы с молодежью. От того, как сегодня обучена и воспитана молодежь, какими обладает навыками, зависит наше с вами будущее. Основное направление молодежной политики Администрации сельского поселения заключается в формировании у молодых людей активной жизненной позиции, готовности к участию в общественно-политической и культурной жизни страны. </w:t>
      </w:r>
    </w:p>
    <w:p w:rsidR="00E73CD9" w:rsidRDefault="00E73CD9" w:rsidP="00E73CD9">
      <w:pPr>
        <w:pStyle w:val="a3"/>
        <w:ind w:left="0" w:firstLine="426"/>
        <w:jc w:val="both"/>
      </w:pPr>
      <w:r w:rsidRPr="004E0601"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 В 20</w:t>
      </w:r>
      <w:r w:rsidR="008467E5">
        <w:t>17</w:t>
      </w:r>
      <w:r w:rsidRPr="004E0601">
        <w:t xml:space="preserve"> году проведены мероприятия, направленные на популяризацию ГТО в образовательных организациях района, а также ряд мероприятий по внедрению комплекса среди взрослого населения, в которых приняли участие муниципальные служащие, работники сферы образования, культуры, здравоохранения, подразделения силовых структур. Официальная сдача нормативов ГТО для взрослого населения началась с 1 января 2017 года.</w:t>
      </w:r>
    </w:p>
    <w:p w:rsidR="00B878E7" w:rsidRDefault="00B878E7" w:rsidP="00B878E7">
      <w:pPr>
        <w:pStyle w:val="a3"/>
        <w:ind w:left="0" w:firstLine="426"/>
        <w:jc w:val="both"/>
        <w:rPr>
          <w:b/>
        </w:rPr>
      </w:pPr>
    </w:p>
    <w:p w:rsidR="005F15F4" w:rsidRDefault="005F15F4" w:rsidP="004E0601">
      <w:pPr>
        <w:pStyle w:val="a3"/>
        <w:ind w:left="0" w:firstLine="709"/>
        <w:jc w:val="center"/>
        <w:rPr>
          <w:b/>
        </w:rPr>
      </w:pPr>
    </w:p>
    <w:p w:rsidR="005F15F4" w:rsidRDefault="005F15F4" w:rsidP="004E0601">
      <w:pPr>
        <w:pStyle w:val="a3"/>
        <w:ind w:left="0" w:firstLine="709"/>
        <w:jc w:val="center"/>
        <w:rPr>
          <w:b/>
        </w:rPr>
      </w:pPr>
    </w:p>
    <w:p w:rsidR="005F15F4" w:rsidRDefault="005F15F4" w:rsidP="004E0601">
      <w:pPr>
        <w:pStyle w:val="a3"/>
        <w:ind w:left="0" w:firstLine="709"/>
        <w:jc w:val="center"/>
        <w:rPr>
          <w:b/>
        </w:rPr>
      </w:pPr>
    </w:p>
    <w:p w:rsidR="00B878E7" w:rsidRPr="006654A8" w:rsidRDefault="00B878E7" w:rsidP="004E0601">
      <w:pPr>
        <w:pStyle w:val="a3"/>
        <w:ind w:left="0" w:firstLine="709"/>
        <w:jc w:val="center"/>
        <w:rPr>
          <w:b/>
        </w:rPr>
      </w:pPr>
      <w:r w:rsidRPr="006654A8">
        <w:rPr>
          <w:b/>
        </w:rPr>
        <w:lastRenderedPageBreak/>
        <w:t xml:space="preserve">Работа с неблагополучными </w:t>
      </w:r>
      <w:r>
        <w:rPr>
          <w:b/>
        </w:rPr>
        <w:t>семьями</w:t>
      </w:r>
    </w:p>
    <w:p w:rsidR="00B878E7" w:rsidRPr="00265E25" w:rsidRDefault="00B878E7" w:rsidP="004E0601">
      <w:pPr>
        <w:pStyle w:val="a3"/>
        <w:ind w:left="0" w:firstLine="709"/>
        <w:jc w:val="both"/>
      </w:pPr>
      <w:r w:rsidRPr="00265E25">
        <w:t>Численность детей в сельском поселении от рождения до 18 лет по состоянию на 1 января 20</w:t>
      </w:r>
      <w:r w:rsidR="004E0601" w:rsidRPr="00265E25">
        <w:t>1</w:t>
      </w:r>
      <w:r w:rsidR="008467E5" w:rsidRPr="00265E25">
        <w:t>8</w:t>
      </w:r>
      <w:r w:rsidRPr="00265E25">
        <w:t xml:space="preserve"> года – </w:t>
      </w:r>
      <w:r w:rsidR="008467E5" w:rsidRPr="00265E25">
        <w:t>195</w:t>
      </w:r>
      <w:r w:rsidRPr="00265E25">
        <w:t xml:space="preserve"> человек. На школьном учете состоит </w:t>
      </w:r>
      <w:r w:rsidR="008467E5" w:rsidRPr="00265E25">
        <w:t>3</w:t>
      </w:r>
      <w:r w:rsidRPr="00265E25">
        <w:t xml:space="preserve"> неблагополучн</w:t>
      </w:r>
      <w:r w:rsidR="008467E5" w:rsidRPr="00265E25">
        <w:t>ые семьи</w:t>
      </w:r>
      <w:r w:rsidRPr="00265E25">
        <w:t xml:space="preserve">, где воспитываются </w:t>
      </w:r>
      <w:r w:rsidR="008467E5" w:rsidRPr="00265E25">
        <w:t>6 детей</w:t>
      </w:r>
      <w:r w:rsidRPr="00265E25">
        <w:t xml:space="preserve">. </w:t>
      </w:r>
    </w:p>
    <w:p w:rsidR="004E0601" w:rsidRDefault="00B878E7" w:rsidP="004E0601">
      <w:pPr>
        <w:pStyle w:val="a3"/>
        <w:ind w:left="0" w:firstLine="709"/>
        <w:jc w:val="both"/>
      </w:pPr>
      <w:r w:rsidRPr="00265E25">
        <w:t xml:space="preserve">За отчетный период было осуществлено </w:t>
      </w:r>
      <w:r w:rsidR="00265E25" w:rsidRPr="00265E25">
        <w:t>более 10</w:t>
      </w:r>
      <w:r w:rsidRPr="00265E25">
        <w:t xml:space="preserve"> выездов в неблагополучные семьи, в которых воспитывается </w:t>
      </w:r>
      <w:r w:rsidR="008467E5" w:rsidRPr="00265E25">
        <w:t>6</w:t>
      </w:r>
      <w:r w:rsidRPr="00265E25">
        <w:t xml:space="preserve"> несовершеннолетних детей, из них</w:t>
      </w:r>
      <w:r w:rsidR="008467E5" w:rsidRPr="00265E25">
        <w:t xml:space="preserve"> 1</w:t>
      </w:r>
      <w:r w:rsidRPr="00265E25">
        <w:t xml:space="preserve"> – </w:t>
      </w:r>
      <w:r w:rsidR="008467E5" w:rsidRPr="00265E25">
        <w:t>многодетная семья, в ней</w:t>
      </w:r>
      <w:r w:rsidRPr="00265E25">
        <w:t xml:space="preserve"> воспитывается </w:t>
      </w:r>
      <w:r w:rsidR="008467E5" w:rsidRPr="00265E25">
        <w:t>3 ребен</w:t>
      </w:r>
      <w:r w:rsidRPr="00265E25">
        <w:t>к</w:t>
      </w:r>
      <w:r w:rsidR="008467E5" w:rsidRPr="00265E25">
        <w:t>а</w:t>
      </w:r>
      <w:r w:rsidRPr="00265E25">
        <w:t>.</w:t>
      </w:r>
      <w:r>
        <w:t xml:space="preserve"> </w:t>
      </w:r>
    </w:p>
    <w:p w:rsidR="00B878E7" w:rsidRDefault="00B878E7" w:rsidP="004E0601">
      <w:pPr>
        <w:pStyle w:val="a3"/>
        <w:ind w:left="0" w:firstLine="709"/>
        <w:jc w:val="both"/>
      </w:pPr>
      <w:r>
        <w:t xml:space="preserve">Администрацией сельского поселения ведется работа по предупреждению безнадзорности и беспризорности детей и подростков, защите прав и интересов несовершеннолетних во всех сферах жизнедеятельности. Информация о выявленных неблагополучных семьях, трудных подростках  направляется в Комиссию по делам несовершеннолетних и защите их прав Администрации района. На профилактическом учете в Комиссии из нашего сельского поселения состоят </w:t>
      </w:r>
      <w:r w:rsidR="008467E5" w:rsidRPr="008467E5">
        <w:t>1</w:t>
      </w:r>
      <w:r w:rsidRPr="008467E5">
        <w:t xml:space="preserve"> неблагополучных семьи, в которых проживают </w:t>
      </w:r>
      <w:r w:rsidR="008467E5" w:rsidRPr="008467E5">
        <w:t>2</w:t>
      </w:r>
      <w:r w:rsidRPr="008467E5">
        <w:t xml:space="preserve"> несовершеннолетних.</w:t>
      </w:r>
      <w:r>
        <w:t xml:space="preserve">  </w:t>
      </w:r>
    </w:p>
    <w:p w:rsidR="00E73CD9" w:rsidRDefault="00E73CD9" w:rsidP="00E73CD9">
      <w:pPr>
        <w:pStyle w:val="a3"/>
        <w:ind w:left="0" w:firstLine="426"/>
        <w:jc w:val="both"/>
      </w:pPr>
    </w:p>
    <w:p w:rsidR="00E73CD9" w:rsidRPr="009029EE" w:rsidRDefault="00E73CD9" w:rsidP="004E0601">
      <w:pPr>
        <w:pStyle w:val="a3"/>
        <w:ind w:left="0" w:firstLine="426"/>
        <w:jc w:val="center"/>
        <w:rPr>
          <w:b/>
        </w:rPr>
      </w:pPr>
      <w:r w:rsidRPr="009029EE">
        <w:rPr>
          <w:b/>
        </w:rPr>
        <w:t>Общественные организации</w:t>
      </w:r>
      <w:r>
        <w:rPr>
          <w:b/>
        </w:rPr>
        <w:t>, работа с ветеранами, пенсионерами, инвалидами</w:t>
      </w:r>
    </w:p>
    <w:p w:rsidR="00E73CD9" w:rsidRDefault="00E73CD9" w:rsidP="00E73CD9">
      <w:pPr>
        <w:pStyle w:val="a3"/>
        <w:ind w:left="0" w:firstLine="426"/>
        <w:jc w:val="both"/>
      </w:pPr>
      <w:r>
        <w:t>Большую помощь в работе с населением оказывают общественные организации: совет ветеранов, женсовет, ДНД</w:t>
      </w:r>
      <w:r w:rsidR="00097C87">
        <w:t>, школа, СДК, библиотека.</w:t>
      </w:r>
      <w:r>
        <w:t xml:space="preserve"> В 20</w:t>
      </w:r>
      <w:r w:rsidR="00097C87">
        <w:t>17</w:t>
      </w:r>
      <w:r>
        <w:t xml:space="preserve"> году с их помощью участвовали в экологических субботниках,  оказывали адресную по</w:t>
      </w:r>
      <w:r w:rsidR="00097C87">
        <w:t>мощь нуждающимся жителям района, принимали участие в праздничных концертах.</w:t>
      </w:r>
    </w:p>
    <w:p w:rsidR="00097C87" w:rsidRDefault="00097C87" w:rsidP="00097C87">
      <w:pPr>
        <w:pStyle w:val="a3"/>
        <w:ind w:left="0" w:firstLine="426"/>
        <w:jc w:val="both"/>
      </w:pPr>
      <w:r w:rsidRPr="00265E25">
        <w:t xml:space="preserve">Численность пенсионеров в сельском поселении по состоянию на 1 января 2017 года – </w:t>
      </w:r>
      <w:r w:rsidR="009F5199" w:rsidRPr="00265E25">
        <w:t>140</w:t>
      </w:r>
      <w:r w:rsidRPr="00265E25">
        <w:t xml:space="preserve"> человек, из них женщин -</w:t>
      </w:r>
      <w:r w:rsidR="009F5199" w:rsidRPr="00265E25">
        <w:t xml:space="preserve"> 90</w:t>
      </w:r>
      <w:r w:rsidRPr="00265E25">
        <w:t>; мужчин -</w:t>
      </w:r>
      <w:r w:rsidR="009F5199" w:rsidRPr="00265E25">
        <w:t xml:space="preserve"> 50</w:t>
      </w:r>
      <w:r w:rsidRPr="00265E25">
        <w:t xml:space="preserve">, ветеранов – </w:t>
      </w:r>
      <w:proofErr w:type="gramStart"/>
      <w:r w:rsidR="00265E25" w:rsidRPr="00265E25">
        <w:t xml:space="preserve">49,  </w:t>
      </w:r>
      <w:r w:rsidRPr="00265E25">
        <w:t>инвалидов</w:t>
      </w:r>
      <w:proofErr w:type="gramEnd"/>
      <w:r w:rsidRPr="00265E25">
        <w:t xml:space="preserve"> - </w:t>
      </w:r>
      <w:r w:rsidR="00265E25" w:rsidRPr="00265E25">
        <w:t>26</w:t>
      </w:r>
      <w:r w:rsidRPr="00265E25">
        <w:t>, детей инвалидов -</w:t>
      </w:r>
      <w:r w:rsidR="00265E25" w:rsidRPr="00265E25">
        <w:t xml:space="preserve"> 3</w:t>
      </w:r>
      <w:r w:rsidRPr="00265E25">
        <w:t xml:space="preserve"> .</w:t>
      </w:r>
    </w:p>
    <w:p w:rsidR="00E73CD9" w:rsidRDefault="00E73CD9" w:rsidP="00E73CD9">
      <w:pPr>
        <w:pStyle w:val="a3"/>
        <w:ind w:left="0" w:firstLine="426"/>
        <w:jc w:val="both"/>
        <w:rPr>
          <w:b/>
        </w:rPr>
      </w:pPr>
    </w:p>
    <w:p w:rsidR="00E73CD9" w:rsidRPr="00401C5B" w:rsidRDefault="00E73CD9" w:rsidP="00097C87">
      <w:pPr>
        <w:pStyle w:val="a3"/>
        <w:ind w:left="0" w:firstLine="426"/>
        <w:jc w:val="center"/>
        <w:rPr>
          <w:b/>
        </w:rPr>
      </w:pPr>
      <w:r w:rsidRPr="00401C5B">
        <w:rPr>
          <w:b/>
        </w:rPr>
        <w:t>ЧС</w:t>
      </w:r>
      <w:r>
        <w:rPr>
          <w:b/>
        </w:rPr>
        <w:t>, воинский учет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Ежегодно на территории муниципального района Стерлитамакский район проводится работа, направленная на защиту населения и территорий от происшествий и возникновения возможных чрезвычайных ситуаций природного и техногенного характера. </w:t>
      </w:r>
    </w:p>
    <w:p w:rsidR="00E73CD9" w:rsidRDefault="00E73CD9" w:rsidP="00E73CD9">
      <w:pPr>
        <w:pStyle w:val="a3"/>
        <w:ind w:left="0" w:firstLine="426"/>
        <w:jc w:val="both"/>
      </w:pPr>
      <w:r>
        <w:t>Совместно с Военным комиссариатом г. Стерлитамак и Стерлитамакского района проверено состояние воинского учета и бронирования граждан, пребывающих в запасе. Проверено техническое состояние техники, предназначенной к поставке в Вооруженные Силы Российской Федерации. В целом результаты проверок удовлетворительные. Проведены инструкторско-методические занятия со специалистами ведущих воинский учет.</w:t>
      </w:r>
    </w:p>
    <w:p w:rsidR="00E73CD9" w:rsidRPr="00F97002" w:rsidRDefault="00097C87" w:rsidP="00097C87">
      <w:pPr>
        <w:pStyle w:val="a3"/>
        <w:ind w:left="0" w:firstLine="426"/>
        <w:jc w:val="both"/>
        <w:rPr>
          <w:sz w:val="32"/>
        </w:rPr>
      </w:pPr>
      <w:r>
        <w:t>В 2017 году участвовали в</w:t>
      </w:r>
      <w:r w:rsidR="00E73CD9">
        <w:t xml:space="preserve"> смотре-конкурсе на лучшую организацию ведения воинского учета и бронирования (первичного воинского учета) граждан, пребывающих в запасе</w:t>
      </w:r>
      <w:r>
        <w:t>.</w:t>
      </w:r>
      <w:r w:rsidR="00E73CD9">
        <w:t xml:space="preserve"> </w:t>
      </w:r>
      <w:r w:rsidR="003478E3">
        <w:t xml:space="preserve">На воинском учете в сельском поселении </w:t>
      </w:r>
      <w:r w:rsidR="003478E3">
        <w:lastRenderedPageBreak/>
        <w:t>стоит 155</w:t>
      </w:r>
      <w:r w:rsidR="00F97002">
        <w:t xml:space="preserve"> граждан, из них </w:t>
      </w:r>
      <w:r w:rsidR="00F97002" w:rsidRPr="00F97002">
        <w:rPr>
          <w:rFonts w:eastAsia="Times New Roman" w:cs="Times New Roman"/>
          <w:szCs w:val="24"/>
          <w:lang w:eastAsia="ru-RU"/>
        </w:rPr>
        <w:t>прапорщиков, мичманов, сержантов, старшин, солдат, матросов – 135 и 20 призывников</w:t>
      </w:r>
      <w:r w:rsidR="00F97002">
        <w:rPr>
          <w:rFonts w:eastAsia="Times New Roman" w:cs="Times New Roman"/>
          <w:szCs w:val="24"/>
          <w:lang w:eastAsia="ru-RU"/>
        </w:rPr>
        <w:t>.</w:t>
      </w:r>
    </w:p>
    <w:p w:rsidR="00265E2F" w:rsidRDefault="00265E2F" w:rsidP="006B0741">
      <w:pPr>
        <w:pStyle w:val="a3"/>
        <w:ind w:left="0" w:firstLine="426"/>
        <w:jc w:val="both"/>
      </w:pPr>
    </w:p>
    <w:p w:rsidR="005A7CEA" w:rsidRPr="00097C87" w:rsidRDefault="005A7CEA" w:rsidP="00097C87">
      <w:pPr>
        <w:ind w:firstLine="567"/>
        <w:jc w:val="center"/>
        <w:rPr>
          <w:b/>
        </w:rPr>
      </w:pPr>
      <w:r w:rsidRPr="00B878E7">
        <w:rPr>
          <w:b/>
        </w:rPr>
        <w:t>Бюджет</w:t>
      </w:r>
    </w:p>
    <w:p w:rsidR="00F26A42" w:rsidRPr="009C345D" w:rsidRDefault="005A7CEA" w:rsidP="005A7CEA">
      <w:pPr>
        <w:pStyle w:val="a3"/>
        <w:ind w:left="0" w:firstLine="567"/>
        <w:jc w:val="both"/>
      </w:pPr>
      <w:r w:rsidRPr="009C345D">
        <w:t xml:space="preserve">Бюджет – это основополагающий документ жизнедеятельности любого субъекта, в том числе и нашего сельского поселения. </w:t>
      </w:r>
    </w:p>
    <w:p w:rsidR="005A7CEA" w:rsidRPr="009C345D" w:rsidRDefault="005A7CEA" w:rsidP="005A7CEA">
      <w:pPr>
        <w:pStyle w:val="a3"/>
        <w:ind w:left="0" w:firstLine="567"/>
        <w:jc w:val="both"/>
      </w:pPr>
      <w:r w:rsidRPr="009C345D">
        <w:t>В 20</w:t>
      </w:r>
      <w:r w:rsidR="00097C87" w:rsidRPr="009C345D">
        <w:t>17</w:t>
      </w:r>
      <w:r w:rsidRPr="009C345D">
        <w:t xml:space="preserve"> году доход бюджета </w:t>
      </w:r>
      <w:r w:rsidR="00F26A42" w:rsidRPr="009C345D">
        <w:t xml:space="preserve">сельского поселения </w:t>
      </w:r>
      <w:r w:rsidRPr="009C345D">
        <w:t>составил</w:t>
      </w:r>
      <w:r w:rsidR="00F26A42" w:rsidRPr="009C345D">
        <w:t xml:space="preserve"> </w:t>
      </w:r>
      <w:r w:rsidR="009C345D" w:rsidRPr="009C345D">
        <w:t>2603,7 тыс.</w:t>
      </w:r>
      <w:r w:rsidRPr="009C345D">
        <w:t xml:space="preserve"> рублей при плане </w:t>
      </w:r>
      <w:r w:rsidR="009C345D" w:rsidRPr="009C345D">
        <w:t xml:space="preserve">2603,7 </w:t>
      </w:r>
      <w:proofErr w:type="spellStart"/>
      <w:proofErr w:type="gramStart"/>
      <w:r w:rsidR="009C345D" w:rsidRPr="009C345D">
        <w:t>тыс.</w:t>
      </w:r>
      <w:r w:rsidR="00F26A42" w:rsidRPr="009C345D">
        <w:t>рублей</w:t>
      </w:r>
      <w:proofErr w:type="spellEnd"/>
      <w:proofErr w:type="gramEnd"/>
      <w:r w:rsidR="00F26A42" w:rsidRPr="009C345D">
        <w:t>.</w:t>
      </w:r>
    </w:p>
    <w:p w:rsidR="005A7CEA" w:rsidRPr="009C345D" w:rsidRDefault="005A7CEA" w:rsidP="005A7CEA">
      <w:pPr>
        <w:pStyle w:val="a3"/>
        <w:ind w:left="0" w:firstLine="567"/>
        <w:jc w:val="both"/>
      </w:pPr>
      <w:r w:rsidRPr="009C345D">
        <w:t xml:space="preserve">Безвозмездные поступления из бюджетов других уровней в виде дотаций, субвенций и субсидий составили </w:t>
      </w:r>
      <w:r w:rsidR="009C345D" w:rsidRPr="009C345D">
        <w:rPr>
          <w:rFonts w:eastAsia="Times New Roman" w:cs="Times New Roman"/>
          <w:color w:val="000000"/>
          <w:szCs w:val="24"/>
          <w:lang w:eastAsia="ru-RU"/>
        </w:rPr>
        <w:t>2393,7</w:t>
      </w:r>
      <w:r w:rsidRPr="009C345D">
        <w:rPr>
          <w:sz w:val="32"/>
        </w:rPr>
        <w:t xml:space="preserve"> </w:t>
      </w:r>
      <w:r w:rsidR="009C345D" w:rsidRPr="009C345D">
        <w:t>тыс.</w:t>
      </w:r>
      <w:r w:rsidR="009C345D">
        <w:rPr>
          <w:sz w:val="32"/>
        </w:rPr>
        <w:t xml:space="preserve"> </w:t>
      </w:r>
      <w:r w:rsidRPr="009C345D">
        <w:t>рублей.</w:t>
      </w:r>
    </w:p>
    <w:p w:rsidR="005A7CEA" w:rsidRPr="00097C87" w:rsidRDefault="005A7CEA" w:rsidP="005A7CEA">
      <w:pPr>
        <w:pStyle w:val="a3"/>
        <w:ind w:left="0" w:firstLine="567"/>
        <w:jc w:val="both"/>
        <w:rPr>
          <w:highlight w:val="yellow"/>
        </w:rPr>
      </w:pPr>
      <w:r w:rsidRPr="009C345D">
        <w:t xml:space="preserve">Из общего объема поступлений собственные налоговые и неналоговые доходы бюджета </w:t>
      </w:r>
      <w:r w:rsidR="00F26A42" w:rsidRPr="009C345D">
        <w:t xml:space="preserve">сельского поселения </w:t>
      </w:r>
      <w:r w:rsidRPr="009C345D">
        <w:t xml:space="preserve">составили </w:t>
      </w:r>
      <w:r w:rsidR="009C345D" w:rsidRPr="009C345D">
        <w:t>210 тыс.</w:t>
      </w:r>
      <w:r w:rsidR="00F26A42" w:rsidRPr="009C345D">
        <w:t xml:space="preserve"> рублей.</w:t>
      </w:r>
    </w:p>
    <w:p w:rsidR="005A7CEA" w:rsidRDefault="005A7CEA" w:rsidP="005A7CEA">
      <w:pPr>
        <w:pStyle w:val="a3"/>
        <w:ind w:left="0" w:firstLine="567"/>
        <w:jc w:val="both"/>
      </w:pPr>
      <w:r w:rsidRPr="009C345D">
        <w:t>По расходам бюджет</w:t>
      </w:r>
      <w:r w:rsidR="00F26A42" w:rsidRPr="009C345D">
        <w:t xml:space="preserve"> сельского поселения</w:t>
      </w:r>
      <w:r w:rsidRPr="009C345D">
        <w:t xml:space="preserve"> исполнен в сумме </w:t>
      </w:r>
      <w:r w:rsidR="009C345D" w:rsidRPr="009C345D">
        <w:t xml:space="preserve">2603,7 тыс. </w:t>
      </w:r>
      <w:r w:rsidRPr="009C345D">
        <w:t>рублей.</w:t>
      </w:r>
      <w:r>
        <w:t xml:space="preserve"> </w:t>
      </w:r>
    </w:p>
    <w:p w:rsidR="005A7CEA" w:rsidRDefault="005A7CEA" w:rsidP="005A7CEA">
      <w:pPr>
        <w:pStyle w:val="a3"/>
        <w:ind w:left="0" w:firstLine="567"/>
        <w:jc w:val="both"/>
      </w:pPr>
      <w:r>
        <w:t xml:space="preserve">На протяжении многих лет сохраняется зависимость местного бюджета от поступлений из </w:t>
      </w:r>
      <w:r w:rsidR="00F26A42">
        <w:t>районного и</w:t>
      </w:r>
      <w:r>
        <w:t xml:space="preserve"> республиканского бюджетов. Это существенно ограничивает наши возможности по планированию и реализации многих социально значимых программ и проектов.</w:t>
      </w:r>
    </w:p>
    <w:p w:rsidR="00F26A42" w:rsidRDefault="005A7CEA" w:rsidP="00FD0292">
      <w:pPr>
        <w:pStyle w:val="a3"/>
        <w:ind w:left="0" w:firstLine="567"/>
        <w:jc w:val="both"/>
      </w:pPr>
      <w:r w:rsidRPr="009C345D">
        <w:t xml:space="preserve">По основным экономическим статьям расходы бюджета составили: на заработную плату с начислениями – </w:t>
      </w:r>
      <w:r w:rsidR="009C345D" w:rsidRPr="009C345D">
        <w:rPr>
          <w:rFonts w:eastAsia="Times New Roman" w:cs="Times New Roman"/>
          <w:szCs w:val="28"/>
          <w:lang w:eastAsia="ru-RU"/>
        </w:rPr>
        <w:t>412,9 тыс.</w:t>
      </w:r>
      <w:r w:rsidRPr="009C345D">
        <w:t xml:space="preserve"> рублей; на коммунальные услуги –</w:t>
      </w:r>
      <w:r w:rsidR="00FD0292">
        <w:t xml:space="preserve">99,4 тыс. </w:t>
      </w:r>
      <w:r w:rsidRPr="009C345D">
        <w:t xml:space="preserve">рублей; на содержание имущества – </w:t>
      </w:r>
      <w:r w:rsidR="00FD0292">
        <w:t>18,8 тыс.</w:t>
      </w:r>
      <w:r w:rsidRPr="009C345D">
        <w:t xml:space="preserve"> рублей, </w:t>
      </w:r>
      <w:r w:rsidR="00F26A42" w:rsidRPr="009C345D">
        <w:t>и т.д.</w:t>
      </w:r>
    </w:p>
    <w:p w:rsidR="005A7CEA" w:rsidRDefault="005A7CEA" w:rsidP="005A7CEA">
      <w:pPr>
        <w:pStyle w:val="a3"/>
        <w:ind w:left="0" w:firstLine="567"/>
        <w:jc w:val="both"/>
      </w:pPr>
      <w:r>
        <w:t xml:space="preserve">С 2016 года на территории республики началась активная реализация Программы поддержки местных инициатив. Данная Программа позволяет гражданам участвовать как в определении проблем и подготовке инициатив, так и в их </w:t>
      </w:r>
      <w:proofErr w:type="spellStart"/>
      <w:r>
        <w:t>софинансировании</w:t>
      </w:r>
      <w:proofErr w:type="spellEnd"/>
      <w:r>
        <w:t xml:space="preserve"> и контроле над ходом реализации. Все проекты отбираются на конкурсной основе по целому ряду критериев. В 20</w:t>
      </w:r>
      <w:r w:rsidR="002F3EA3">
        <w:t>17</w:t>
      </w:r>
      <w:r>
        <w:t xml:space="preserve"> году </w:t>
      </w:r>
      <w:r w:rsidR="00F26A42">
        <w:t xml:space="preserve">мы не прошли </w:t>
      </w:r>
      <w:r>
        <w:t xml:space="preserve">конкурсный отбор. </w:t>
      </w:r>
    </w:p>
    <w:p w:rsidR="002F3EA3" w:rsidRDefault="002F3EA3" w:rsidP="005A7CEA">
      <w:pPr>
        <w:pStyle w:val="a3"/>
        <w:ind w:left="0" w:firstLine="567"/>
        <w:jc w:val="both"/>
      </w:pPr>
    </w:p>
    <w:p w:rsidR="00176B0D" w:rsidRDefault="00176B0D" w:rsidP="002F3EA3">
      <w:pPr>
        <w:pStyle w:val="a3"/>
        <w:ind w:left="0" w:firstLine="567"/>
        <w:jc w:val="center"/>
      </w:pPr>
    </w:p>
    <w:p w:rsidR="00176B0D" w:rsidRDefault="00176B0D" w:rsidP="002F3EA3">
      <w:pPr>
        <w:pStyle w:val="a3"/>
        <w:ind w:left="567"/>
        <w:jc w:val="center"/>
        <w:rPr>
          <w:b/>
        </w:rPr>
      </w:pPr>
      <w:r w:rsidRPr="00176B0D">
        <w:rPr>
          <w:b/>
        </w:rPr>
        <w:t>Экономика</w:t>
      </w:r>
    </w:p>
    <w:p w:rsidR="003846C9" w:rsidRDefault="003846C9" w:rsidP="003846C9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настоящее время на территории поселения действует СПК «Заря», 7 </w:t>
      </w:r>
      <w:proofErr w:type="spellStart"/>
      <w:r>
        <w:rPr>
          <w:rFonts w:eastAsia="Calibri" w:cs="Times New Roman"/>
          <w:szCs w:val="28"/>
        </w:rPr>
        <w:t>крестьянско</w:t>
      </w:r>
      <w:proofErr w:type="spellEnd"/>
      <w:r>
        <w:rPr>
          <w:rFonts w:eastAsia="Calibri" w:cs="Times New Roman"/>
          <w:szCs w:val="28"/>
        </w:rPr>
        <w:t xml:space="preserve"> – фермерских хозяйства, 227 личных подсобных хозяйств, 32 – дачных хозяйства.</w:t>
      </w:r>
      <w:r w:rsidRPr="003F04A5">
        <w:rPr>
          <w:rFonts w:eastAsia="Calibri" w:cs="Times New Roman"/>
          <w:szCs w:val="28"/>
        </w:rPr>
        <w:t xml:space="preserve"> </w:t>
      </w:r>
    </w:p>
    <w:p w:rsidR="005A7CEA" w:rsidRDefault="00390151" w:rsidP="003846C9">
      <w:pPr>
        <w:pStyle w:val="a3"/>
        <w:spacing w:after="0"/>
        <w:ind w:left="0" w:firstLine="567"/>
        <w:jc w:val="both"/>
      </w:pPr>
      <w:r>
        <w:t xml:space="preserve">Торговля: </w:t>
      </w:r>
      <w:r w:rsidR="002F3EA3">
        <w:t>1 магазин</w:t>
      </w:r>
      <w:r>
        <w:t>,</w:t>
      </w:r>
      <w:r w:rsidR="002F3EA3">
        <w:t xml:space="preserve"> 3 киоска</w:t>
      </w:r>
      <w:r>
        <w:t xml:space="preserve">, </w:t>
      </w:r>
      <w:r w:rsidR="001E75E6">
        <w:t>где работает 8 человек</w:t>
      </w:r>
      <w:r>
        <w:t xml:space="preserve">, </w:t>
      </w:r>
      <w:r w:rsidR="001E75E6">
        <w:t>которые обеспечивают</w:t>
      </w:r>
      <w:r>
        <w:t xml:space="preserve"> продуктами питания жителей</w:t>
      </w:r>
      <w:r w:rsidR="001E75E6">
        <w:t xml:space="preserve"> населенных пунктов.</w:t>
      </w:r>
    </w:p>
    <w:p w:rsidR="005F15F4" w:rsidRDefault="005F15F4" w:rsidP="001E75E6">
      <w:pPr>
        <w:pStyle w:val="a3"/>
        <w:ind w:left="426"/>
        <w:jc w:val="center"/>
        <w:rPr>
          <w:b/>
        </w:rPr>
      </w:pPr>
    </w:p>
    <w:p w:rsidR="00E73CD9" w:rsidRPr="00EF4BC2" w:rsidRDefault="00E73CD9" w:rsidP="001E75E6">
      <w:pPr>
        <w:pStyle w:val="a3"/>
        <w:ind w:left="426"/>
        <w:jc w:val="center"/>
        <w:rPr>
          <w:b/>
        </w:rPr>
      </w:pPr>
      <w:r w:rsidRPr="00EF4BC2">
        <w:rPr>
          <w:b/>
        </w:rPr>
        <w:t>Благоустройство</w:t>
      </w:r>
    </w:p>
    <w:p w:rsidR="00E73CD9" w:rsidRPr="00FD0343" w:rsidRDefault="00E73CD9" w:rsidP="00FD0343">
      <w:pPr>
        <w:pStyle w:val="a3"/>
        <w:spacing w:after="0"/>
        <w:ind w:left="0" w:firstLine="426"/>
        <w:jc w:val="both"/>
      </w:pPr>
      <w:r>
        <w:t>В 20</w:t>
      </w:r>
      <w:r w:rsidR="001E75E6">
        <w:t>17</w:t>
      </w:r>
      <w:r>
        <w:t xml:space="preserve"> году на </w:t>
      </w:r>
      <w:r w:rsidRPr="000A5F47">
        <w:t xml:space="preserve">мероприятия по благоустройству территорий было израсходовано </w:t>
      </w:r>
      <w:r w:rsidRPr="00FD0343">
        <w:t xml:space="preserve">более </w:t>
      </w:r>
      <w:r w:rsidR="000A5F47">
        <w:t xml:space="preserve">500 тыс. рублей, из них на краску – 20 тыс. рублей, </w:t>
      </w:r>
      <w:proofErr w:type="spellStart"/>
      <w:r w:rsidR="000A5F47">
        <w:t>обкос</w:t>
      </w:r>
      <w:proofErr w:type="spellEnd"/>
      <w:r w:rsidR="000A5F47">
        <w:t xml:space="preserve"> обочины по трассе, очистка дороги от снега, </w:t>
      </w:r>
      <w:proofErr w:type="spellStart"/>
      <w:r w:rsidR="000A5F47">
        <w:t>подсыбка</w:t>
      </w:r>
      <w:proofErr w:type="spellEnd"/>
      <w:r w:rsidR="000A5F47">
        <w:t xml:space="preserve"> дороги по ул. </w:t>
      </w:r>
      <w:r w:rsidR="000A5F47">
        <w:lastRenderedPageBreak/>
        <w:t xml:space="preserve">Заречная д. </w:t>
      </w:r>
      <w:proofErr w:type="spellStart"/>
      <w:r w:rsidR="000A5F47">
        <w:t>Боголюбовка</w:t>
      </w:r>
      <w:proofErr w:type="spellEnd"/>
      <w:r w:rsidR="000A5F47">
        <w:t xml:space="preserve">, буртование свалки в д. </w:t>
      </w:r>
      <w:proofErr w:type="spellStart"/>
      <w:r w:rsidR="000A5F47">
        <w:t>Боголюбовка</w:t>
      </w:r>
      <w:proofErr w:type="spellEnd"/>
      <w:r w:rsidR="000A5F47">
        <w:t xml:space="preserve"> и д. </w:t>
      </w:r>
      <w:proofErr w:type="spellStart"/>
      <w:r w:rsidR="000A5F47">
        <w:t>Константиноградовка</w:t>
      </w:r>
      <w:proofErr w:type="spellEnd"/>
      <w:r w:rsidR="000A5F47">
        <w:t>.</w:t>
      </w:r>
      <w:r w:rsidRPr="00FD0343">
        <w:t xml:space="preserve"> </w:t>
      </w:r>
    </w:p>
    <w:p w:rsidR="00FD0343" w:rsidRDefault="00FD0343" w:rsidP="00FD034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FD0343">
        <w:rPr>
          <w:rFonts w:eastAsia="Calibri" w:cs="Times New Roman"/>
          <w:szCs w:val="28"/>
          <w:shd w:val="clear" w:color="auto" w:fill="FFFFFF"/>
        </w:rPr>
        <w:t>Вопросы бла</w:t>
      </w:r>
      <w:r w:rsidRPr="006D2DF3">
        <w:rPr>
          <w:rFonts w:eastAsia="Calibri" w:cs="Times New Roman"/>
          <w:szCs w:val="28"/>
          <w:shd w:val="clear" w:color="auto" w:fill="FFFFFF"/>
        </w:rPr>
        <w:t xml:space="preserve">гоустройства территории СП за отчетный период также заслуживают особого внимания. </w:t>
      </w:r>
      <w:r>
        <w:rPr>
          <w:rFonts w:eastAsia="Calibri" w:cs="Times New Roman"/>
          <w:szCs w:val="28"/>
          <w:shd w:val="clear" w:color="auto" w:fill="FFFFFF"/>
        </w:rPr>
        <w:t>С апреля месяца население начинает</w:t>
      </w:r>
      <w:r w:rsidRPr="006D2DF3">
        <w:rPr>
          <w:rFonts w:eastAsia="Calibri" w:cs="Times New Roman"/>
          <w:szCs w:val="28"/>
          <w:shd w:val="clear" w:color="auto" w:fill="FFFFFF"/>
        </w:rPr>
        <w:t xml:space="preserve"> активно заниматься уборкой своих придомовых территорий, в течении всего весенне-летне-осеннего периода раз в неделю проводились субботники по благоустройству, регулярно проводился </w:t>
      </w:r>
      <w:proofErr w:type="spellStart"/>
      <w:r w:rsidRPr="006D2DF3">
        <w:rPr>
          <w:rFonts w:eastAsia="Calibri" w:cs="Times New Roman"/>
          <w:szCs w:val="28"/>
          <w:shd w:val="clear" w:color="auto" w:fill="FFFFFF"/>
        </w:rPr>
        <w:t>обкос</w:t>
      </w:r>
      <w:proofErr w:type="spellEnd"/>
      <w:r w:rsidRPr="006D2DF3">
        <w:rPr>
          <w:rFonts w:eastAsia="Calibri" w:cs="Times New Roman"/>
          <w:szCs w:val="28"/>
          <w:shd w:val="clear" w:color="auto" w:fill="FFFFFF"/>
        </w:rPr>
        <w:t xml:space="preserve"> дорог, был объявлен месячник по уборке территории сельского поселения. Нам необходимо совместными усилиями привести наш общий дом в порядок. Я думаю, уверен, что всем хочется жить в красивом, уютном, чистом благоустроенном селе. А как известно, чисто не там, где убирают, а там, где не 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сельского поселения, не бросать мусор, бутылки, пакеты.</w:t>
      </w:r>
      <w:r>
        <w:rPr>
          <w:rFonts w:eastAsia="Calibri" w:cs="Times New Roman"/>
          <w:szCs w:val="28"/>
        </w:rPr>
        <w:t xml:space="preserve"> </w:t>
      </w:r>
    </w:p>
    <w:p w:rsidR="00FD0343" w:rsidRDefault="00FD0343" w:rsidP="00E73CD9">
      <w:pPr>
        <w:pStyle w:val="a3"/>
        <w:ind w:left="0" w:firstLine="426"/>
        <w:jc w:val="both"/>
      </w:pPr>
    </w:p>
    <w:p w:rsidR="00E73CD9" w:rsidRDefault="001E75E6" w:rsidP="001E75E6">
      <w:pPr>
        <w:pStyle w:val="a3"/>
        <w:ind w:left="0" w:firstLine="426"/>
        <w:jc w:val="both"/>
      </w:pPr>
      <w:r>
        <w:t>Дополнена</w:t>
      </w:r>
      <w:r w:rsidR="00E73CD9">
        <w:t xml:space="preserve"> детская игровая </w:t>
      </w:r>
      <w:r w:rsidR="00E73CD9" w:rsidRPr="000A5F47">
        <w:t xml:space="preserve">площадка, на сумму </w:t>
      </w:r>
      <w:r w:rsidR="000A5F47">
        <w:t>49140</w:t>
      </w:r>
      <w:r w:rsidR="00E73CD9" w:rsidRPr="000A5F47">
        <w:t xml:space="preserve"> рублей.</w:t>
      </w:r>
      <w:r w:rsidR="00E73CD9">
        <w:t xml:space="preserve">  Установлены дорожные знаки, разметка</w:t>
      </w:r>
      <w:r>
        <w:t xml:space="preserve"> по ул. Молодежная д. </w:t>
      </w:r>
      <w:proofErr w:type="spellStart"/>
      <w:r>
        <w:t>Константиноградовка</w:t>
      </w:r>
      <w:proofErr w:type="spellEnd"/>
      <w:r>
        <w:t>.</w:t>
      </w:r>
    </w:p>
    <w:p w:rsidR="006654A8" w:rsidRDefault="006654A8" w:rsidP="005A7CEA">
      <w:pPr>
        <w:pStyle w:val="a3"/>
        <w:ind w:left="0" w:firstLine="426"/>
        <w:jc w:val="both"/>
      </w:pPr>
    </w:p>
    <w:p w:rsidR="005A7CEA" w:rsidRPr="00DA2094" w:rsidRDefault="005A7CEA" w:rsidP="001E75E6">
      <w:pPr>
        <w:spacing w:after="0"/>
        <w:ind w:left="426"/>
        <w:jc w:val="center"/>
        <w:rPr>
          <w:b/>
        </w:rPr>
      </w:pPr>
      <w:r w:rsidRPr="00DA2094">
        <w:rPr>
          <w:b/>
        </w:rPr>
        <w:t>Жилищно-коммунальное хозяйство</w:t>
      </w:r>
    </w:p>
    <w:p w:rsidR="005A7CEA" w:rsidRPr="000A5F47" w:rsidRDefault="005A7CEA" w:rsidP="001E75E6">
      <w:pPr>
        <w:pStyle w:val="a3"/>
        <w:ind w:left="0" w:firstLine="426"/>
        <w:jc w:val="both"/>
      </w:pPr>
      <w:r w:rsidRPr="000A5F47">
        <w:t xml:space="preserve">На сегодня жилищный фонд в </w:t>
      </w:r>
      <w:r w:rsidR="00EF4BC2" w:rsidRPr="000A5F47">
        <w:t>сельском поселении</w:t>
      </w:r>
      <w:r w:rsidRPr="000A5F47">
        <w:t xml:space="preserve"> составляет </w:t>
      </w:r>
      <w:r w:rsidR="000A5F47" w:rsidRPr="000A5F47">
        <w:t>15 002,</w:t>
      </w:r>
      <w:proofErr w:type="gramStart"/>
      <w:r w:rsidR="000A5F47" w:rsidRPr="000A5F47">
        <w:t>5  кв.</w:t>
      </w:r>
      <w:proofErr w:type="gramEnd"/>
      <w:r w:rsidR="000A5F47" w:rsidRPr="000A5F47">
        <w:t xml:space="preserve"> метров.</w:t>
      </w:r>
      <w:r w:rsidRPr="000A5F47">
        <w:t xml:space="preserve"> </w:t>
      </w:r>
    </w:p>
    <w:p w:rsidR="005A7CEA" w:rsidRDefault="001E75E6" w:rsidP="005A7CEA">
      <w:pPr>
        <w:pStyle w:val="a3"/>
        <w:ind w:left="0" w:firstLine="426"/>
        <w:jc w:val="both"/>
      </w:pPr>
      <w:r w:rsidRPr="000A5F47">
        <w:t>Установлен 1 контейнер</w:t>
      </w:r>
      <w:r w:rsidR="005A7CEA" w:rsidRPr="000A5F47">
        <w:t xml:space="preserve"> </w:t>
      </w:r>
      <w:r w:rsidR="00EF4BC2" w:rsidRPr="000A5F47">
        <w:t>для сбора ртутьсодержащих ламп.</w:t>
      </w:r>
      <w:r w:rsidR="00EF4BC2">
        <w:t xml:space="preserve"> </w:t>
      </w:r>
      <w:r w:rsidR="005A7CEA">
        <w:t xml:space="preserve">Принимаются меры по ликвидации несанкционированных свалок (ликвидировано </w:t>
      </w:r>
      <w:r>
        <w:t>2</w:t>
      </w:r>
      <w:r w:rsidR="005A7CEA">
        <w:t xml:space="preserve">). Вывоз твердых бытовых отходов осуществляется </w:t>
      </w:r>
      <w:proofErr w:type="spellStart"/>
      <w:r>
        <w:t>спецавтохозяйством</w:t>
      </w:r>
      <w:proofErr w:type="spellEnd"/>
      <w:r w:rsidR="005A7CEA">
        <w:t xml:space="preserve">. </w:t>
      </w:r>
    </w:p>
    <w:p w:rsidR="005A7CEA" w:rsidRDefault="005A7CEA" w:rsidP="005A7CEA">
      <w:pPr>
        <w:pStyle w:val="a3"/>
        <w:ind w:left="0" w:firstLine="426"/>
        <w:jc w:val="both"/>
      </w:pPr>
    </w:p>
    <w:p w:rsidR="00401C5B" w:rsidRPr="005D4A84" w:rsidRDefault="00401C5B" w:rsidP="003846C9">
      <w:pPr>
        <w:pStyle w:val="a3"/>
        <w:ind w:left="0" w:firstLine="426"/>
        <w:jc w:val="center"/>
        <w:rPr>
          <w:b/>
          <w:i/>
        </w:rPr>
      </w:pPr>
      <w:r w:rsidRPr="00401C5B">
        <w:rPr>
          <w:b/>
        </w:rPr>
        <w:t>Образование</w:t>
      </w:r>
      <w:r w:rsidR="005D4A84">
        <w:rPr>
          <w:b/>
        </w:rPr>
        <w:t xml:space="preserve"> 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Одной из важнейших характеристик любой страны, региона, отдельного поселения, наряду с демографическими показателями особенно трудоспособной части населения, является уровень образования.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людей, проживающих на данной территории. </w:t>
      </w:r>
    </w:p>
    <w:p w:rsidR="00401C5B" w:rsidRDefault="005A7CEA" w:rsidP="005A7CEA">
      <w:pPr>
        <w:pStyle w:val="a3"/>
        <w:ind w:left="0" w:firstLine="426"/>
        <w:jc w:val="both"/>
      </w:pPr>
      <w:r>
        <w:t xml:space="preserve">В </w:t>
      </w:r>
      <w:r w:rsidR="00401C5B">
        <w:t>сельском поселении</w:t>
      </w:r>
      <w:r>
        <w:t xml:space="preserve"> в 20</w:t>
      </w:r>
      <w:r w:rsidR="003846C9">
        <w:t>17</w:t>
      </w:r>
      <w:r>
        <w:t xml:space="preserve"> году функционировали </w:t>
      </w:r>
      <w:r w:rsidR="003846C9">
        <w:t>1</w:t>
      </w:r>
      <w:r>
        <w:t xml:space="preserve"> дошкольное образовательное учреждение и </w:t>
      </w:r>
      <w:r w:rsidR="003846C9">
        <w:t>1 школа</w:t>
      </w:r>
      <w:r w:rsidR="00401C5B">
        <w:t>.</w:t>
      </w:r>
      <w:r>
        <w:t xml:space="preserve"> </w:t>
      </w:r>
    </w:p>
    <w:p w:rsidR="005A7CEA" w:rsidRDefault="005A7CEA" w:rsidP="005A7CEA">
      <w:pPr>
        <w:pStyle w:val="a3"/>
        <w:ind w:left="0" w:firstLine="426"/>
        <w:jc w:val="both"/>
      </w:pPr>
      <w:r w:rsidRPr="009F5199">
        <w:t xml:space="preserve">Количество детей дошкольного </w:t>
      </w:r>
      <w:r w:rsidR="00401C5B" w:rsidRPr="009F5199">
        <w:t xml:space="preserve">возраста (от 1 года до 7 лет) </w:t>
      </w:r>
      <w:r w:rsidR="009F5199">
        <w:t>составляет</w:t>
      </w:r>
      <w:r w:rsidRPr="009F5199">
        <w:t xml:space="preserve"> </w:t>
      </w:r>
      <w:r w:rsidR="009F5199" w:rsidRPr="009F5199">
        <w:t>69</w:t>
      </w:r>
      <w:r w:rsidRPr="009F5199">
        <w:t xml:space="preserve"> человек, из них </w:t>
      </w:r>
      <w:r w:rsidR="008467E5" w:rsidRPr="009F5199">
        <w:t>30</w:t>
      </w:r>
      <w:r w:rsidRPr="009F5199">
        <w:t xml:space="preserve"> детей охвачены дошкольным образованием.</w:t>
      </w:r>
      <w:r>
        <w:t xml:space="preserve"> Все дошкольные учреждения имеют лицензию на образовательную деятельность, питание организовано в соответствии с санитарно-гигиеническими требованиями. </w:t>
      </w:r>
    </w:p>
    <w:p w:rsidR="005A7CEA" w:rsidRPr="008467E5" w:rsidRDefault="00401C5B" w:rsidP="005A7CEA">
      <w:pPr>
        <w:pStyle w:val="a3"/>
        <w:ind w:left="0" w:firstLine="426"/>
        <w:jc w:val="both"/>
      </w:pPr>
      <w:r>
        <w:t>В 20</w:t>
      </w:r>
      <w:r w:rsidR="003846C9">
        <w:t>17</w:t>
      </w:r>
      <w:r w:rsidR="005A7CEA">
        <w:t xml:space="preserve"> учебном году </w:t>
      </w:r>
      <w:r>
        <w:t>общий</w:t>
      </w:r>
      <w:r w:rsidR="005A7CEA">
        <w:t xml:space="preserve"> охват учащихся</w:t>
      </w:r>
      <w:r>
        <w:t xml:space="preserve"> в школе </w:t>
      </w:r>
      <w:r w:rsidRPr="008467E5">
        <w:t xml:space="preserve">составил </w:t>
      </w:r>
      <w:r w:rsidR="008467E5" w:rsidRPr="008467E5">
        <w:t>76</w:t>
      </w:r>
      <w:r w:rsidRPr="008467E5">
        <w:t xml:space="preserve"> детей</w:t>
      </w:r>
      <w:r w:rsidR="005A7CEA" w:rsidRPr="008467E5">
        <w:t xml:space="preserve">. </w:t>
      </w:r>
    </w:p>
    <w:p w:rsidR="005A7CEA" w:rsidRDefault="005A7CEA" w:rsidP="005A7CEA">
      <w:pPr>
        <w:pStyle w:val="a3"/>
        <w:ind w:left="0" w:firstLine="426"/>
        <w:jc w:val="both"/>
      </w:pPr>
      <w:r w:rsidRPr="008467E5">
        <w:lastRenderedPageBreak/>
        <w:t xml:space="preserve">В прошлом учебном году в школах работало </w:t>
      </w:r>
      <w:r w:rsidR="003846C9" w:rsidRPr="008467E5">
        <w:t>1</w:t>
      </w:r>
      <w:r w:rsidR="008467E5" w:rsidRPr="008467E5">
        <w:t>3</w:t>
      </w:r>
      <w:r w:rsidRPr="008467E5">
        <w:t xml:space="preserve"> учителей,</w:t>
      </w:r>
      <w:r>
        <w:t xml:space="preserve"> которые постоянно занимаются повышением своего профессионального уровня. </w:t>
      </w:r>
      <w:r w:rsidR="005D4A84">
        <w:t>В 20</w:t>
      </w:r>
      <w:r w:rsidR="003846C9">
        <w:t>17</w:t>
      </w:r>
      <w:r>
        <w:t xml:space="preserve"> учебном </w:t>
      </w:r>
      <w:r w:rsidRPr="008467E5">
        <w:t xml:space="preserve">году 9 класс окончили </w:t>
      </w:r>
      <w:r w:rsidR="008467E5" w:rsidRPr="008467E5">
        <w:t>6</w:t>
      </w:r>
      <w:r w:rsidRPr="008467E5">
        <w:t xml:space="preserve"> обучающихся. Удельный вес лиц, сдавших основной государственный экзамен (ОГЭ) составил</w:t>
      </w:r>
      <w:r w:rsidR="008467E5" w:rsidRPr="008467E5">
        <w:t>о100</w:t>
      </w:r>
      <w:r w:rsidRPr="008467E5">
        <w:t xml:space="preserve">%. </w:t>
      </w:r>
      <w:r>
        <w:t xml:space="preserve"> Для обеспечения равного доступа к качественному образованию организован подвоз обучающихся из </w:t>
      </w:r>
      <w:r w:rsidR="003846C9">
        <w:t>3</w:t>
      </w:r>
      <w:r>
        <w:t xml:space="preserve"> населенных пунктов. </w:t>
      </w:r>
      <w:r w:rsidR="003846C9">
        <w:t>Школьный</w:t>
      </w:r>
      <w:r>
        <w:t xml:space="preserve"> автобу</w:t>
      </w:r>
      <w:r w:rsidR="003846C9">
        <w:t xml:space="preserve">с </w:t>
      </w:r>
      <w:r>
        <w:t>соответствуют нормам СанПиН и требованиям правил безопасных перевозок, на них установлена навигацион</w:t>
      </w:r>
      <w:r w:rsidR="00A46A66">
        <w:t>ная спутниковая система ГЛОНАСС</w:t>
      </w:r>
      <w:r>
        <w:t xml:space="preserve">. </w:t>
      </w:r>
    </w:p>
    <w:p w:rsidR="00334B99" w:rsidRDefault="00334B99" w:rsidP="005A7CEA">
      <w:pPr>
        <w:pStyle w:val="a3"/>
        <w:ind w:left="0" w:firstLine="426"/>
        <w:jc w:val="both"/>
      </w:pPr>
    </w:p>
    <w:p w:rsidR="005A7CEA" w:rsidRDefault="005A7CEA" w:rsidP="005A7CEA">
      <w:pPr>
        <w:pStyle w:val="a3"/>
        <w:ind w:left="0" w:firstLine="426"/>
        <w:jc w:val="both"/>
      </w:pPr>
      <w:r>
        <w:t>Важным направлением работы с подрастающим поколением является организация отдыха, оздоровления и занятости. Данными видами деятельности в 20</w:t>
      </w:r>
      <w:r w:rsidR="003846C9">
        <w:t>17</w:t>
      </w:r>
      <w:r w:rsidR="009F5199">
        <w:t xml:space="preserve"> году было </w:t>
      </w:r>
      <w:proofErr w:type="gramStart"/>
      <w:r w:rsidR="009F5199">
        <w:t xml:space="preserve">охвачено </w:t>
      </w:r>
      <w:r>
        <w:t xml:space="preserve"> </w:t>
      </w:r>
      <w:r w:rsidR="008467E5">
        <w:t>40</w:t>
      </w:r>
      <w:proofErr w:type="gramEnd"/>
      <w:r w:rsidR="009F5199">
        <w:t xml:space="preserve"> </w:t>
      </w:r>
      <w:r>
        <w:t>детей, в том числе в центрах дневного пребывания –</w:t>
      </w:r>
      <w:r w:rsidR="00D15536">
        <w:t xml:space="preserve"> </w:t>
      </w:r>
      <w:r w:rsidR="008467E5">
        <w:t>25</w:t>
      </w:r>
      <w:r>
        <w:t>,</w:t>
      </w:r>
      <w:r w:rsidR="008467E5">
        <w:t xml:space="preserve"> </w:t>
      </w:r>
      <w:r w:rsidR="009F5199">
        <w:t xml:space="preserve">в </w:t>
      </w:r>
      <w:r w:rsidR="008467E5">
        <w:t>трудово</w:t>
      </w:r>
      <w:r w:rsidR="009F5199">
        <w:t>м объединении</w:t>
      </w:r>
      <w:r w:rsidR="008467E5">
        <w:t xml:space="preserve"> </w:t>
      </w:r>
      <w:r w:rsidR="009F5199">
        <w:t>–</w:t>
      </w:r>
      <w:r w:rsidR="008467E5">
        <w:t xml:space="preserve"> 15</w:t>
      </w:r>
      <w:r w:rsidR="009F5199">
        <w:t>.</w:t>
      </w:r>
    </w:p>
    <w:p w:rsidR="003846C9" w:rsidRDefault="003846C9" w:rsidP="005A7CEA">
      <w:pPr>
        <w:pStyle w:val="a3"/>
        <w:ind w:left="0" w:firstLine="426"/>
        <w:jc w:val="both"/>
      </w:pPr>
    </w:p>
    <w:p w:rsidR="00D15536" w:rsidRPr="00D15536" w:rsidRDefault="00D15536" w:rsidP="003846C9">
      <w:pPr>
        <w:pStyle w:val="a3"/>
        <w:ind w:left="0" w:firstLine="426"/>
        <w:jc w:val="center"/>
        <w:rPr>
          <w:b/>
          <w:i/>
        </w:rPr>
      </w:pPr>
      <w:r w:rsidRPr="00D15536">
        <w:rPr>
          <w:b/>
        </w:rPr>
        <w:t>Медицинское обслуживание населения</w:t>
      </w:r>
      <w:r>
        <w:rPr>
          <w:b/>
        </w:rPr>
        <w:t xml:space="preserve"> 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Медицинское обслуживание населения </w:t>
      </w:r>
      <w:r w:rsidR="00D15536">
        <w:t xml:space="preserve">сельского поселения </w:t>
      </w:r>
      <w:r>
        <w:t xml:space="preserve">осуществляется </w:t>
      </w:r>
      <w:r w:rsidR="00D15536" w:rsidRPr="00D15536">
        <w:rPr>
          <w:i/>
        </w:rPr>
        <w:t>ФАП</w:t>
      </w:r>
      <w:r w:rsidR="003846C9">
        <w:t>, аптечный пункт.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Для улучшения качества и доступности медицинской помощи жителям района организована диспансеризация выездными бригадами, в состав которых входят врачи-специалисты узкого профиля и диагностические службы. </w:t>
      </w:r>
    </w:p>
    <w:p w:rsidR="006654A8" w:rsidRDefault="006654A8" w:rsidP="005A7CEA">
      <w:pPr>
        <w:pStyle w:val="a3"/>
        <w:ind w:left="0" w:firstLine="426"/>
        <w:jc w:val="both"/>
      </w:pPr>
    </w:p>
    <w:p w:rsidR="009F5199" w:rsidRDefault="009F5199" w:rsidP="003846C9">
      <w:pPr>
        <w:pStyle w:val="a3"/>
        <w:ind w:left="0" w:firstLine="426"/>
        <w:jc w:val="center"/>
        <w:rPr>
          <w:b/>
        </w:rPr>
      </w:pPr>
    </w:p>
    <w:p w:rsidR="0096031A" w:rsidRPr="004C3473" w:rsidRDefault="004C3473" w:rsidP="003846C9">
      <w:pPr>
        <w:pStyle w:val="a3"/>
        <w:ind w:left="0" w:firstLine="426"/>
        <w:jc w:val="center"/>
        <w:rPr>
          <w:b/>
        </w:rPr>
      </w:pPr>
      <w:r w:rsidRPr="004C3473">
        <w:rPr>
          <w:b/>
        </w:rPr>
        <w:t>Культура</w:t>
      </w:r>
    </w:p>
    <w:p w:rsidR="004C3473" w:rsidRDefault="005A7CEA" w:rsidP="005A7CEA">
      <w:pPr>
        <w:pStyle w:val="a3"/>
        <w:ind w:left="0" w:firstLine="426"/>
        <w:jc w:val="both"/>
      </w:pPr>
      <w:r>
        <w:t xml:space="preserve">В </w:t>
      </w:r>
      <w:r w:rsidR="004C3473">
        <w:t>сельском поселении</w:t>
      </w:r>
      <w:r>
        <w:t xml:space="preserve"> деятельность по реализации культурной политики осуществля</w:t>
      </w:r>
      <w:r w:rsidR="004C3473">
        <w:t>е</w:t>
      </w:r>
      <w:r>
        <w:t xml:space="preserve">т </w:t>
      </w:r>
      <w:r w:rsidR="004C3473">
        <w:t>СДК, библиотека</w:t>
      </w:r>
      <w:r w:rsidR="003846C9">
        <w:t>.</w:t>
      </w:r>
    </w:p>
    <w:p w:rsidR="00533A5E" w:rsidRDefault="00533A5E" w:rsidP="00533A5E">
      <w:pPr>
        <w:ind w:firstLine="709"/>
        <w:jc w:val="both"/>
        <w:rPr>
          <w:rFonts w:eastAsia="Calibri" w:cs="Times New Roman"/>
          <w:szCs w:val="20"/>
          <w:shd w:val="clear" w:color="auto" w:fill="FFFFFF"/>
        </w:rPr>
      </w:pPr>
      <w:r w:rsidRPr="006D2DF3">
        <w:rPr>
          <w:rFonts w:eastAsia="Calibri" w:cs="Times New Roman"/>
          <w:szCs w:val="28"/>
          <w:shd w:val="clear" w:color="auto" w:fill="FFFFFF"/>
        </w:rPr>
        <w:t>На решение проблем организации досуга населения и приобщения жителей сельского поселения к творчеству, культурному развитию направлена работа</w:t>
      </w:r>
      <w:r>
        <w:rPr>
          <w:rFonts w:eastAsia="Calibri" w:cs="Times New Roman"/>
          <w:szCs w:val="28"/>
          <w:shd w:val="clear" w:color="auto" w:fill="FFFFFF"/>
        </w:rPr>
        <w:t xml:space="preserve"> СДК</w:t>
      </w:r>
      <w:r>
        <w:rPr>
          <w:rFonts w:eastAsia="Calibri" w:cs="Times New Roman"/>
          <w:b/>
          <w:szCs w:val="28"/>
          <w:shd w:val="clear" w:color="auto" w:fill="FFFFFF"/>
        </w:rPr>
        <w:t xml:space="preserve"> </w:t>
      </w:r>
      <w:r w:rsidRPr="006D2DF3">
        <w:rPr>
          <w:rFonts w:eastAsia="Calibri" w:cs="Times New Roman"/>
          <w:szCs w:val="28"/>
          <w:shd w:val="clear" w:color="auto" w:fill="FFFFFF"/>
        </w:rPr>
        <w:t>и</w:t>
      </w:r>
      <w:r>
        <w:rPr>
          <w:rFonts w:eastAsia="Calibri" w:cs="Times New Roman"/>
          <w:b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</w:rPr>
        <w:t xml:space="preserve">библиотеки. </w:t>
      </w:r>
      <w:r w:rsidRPr="00802E63">
        <w:rPr>
          <w:rFonts w:eastAsia="Calibri" w:cs="Times New Roman"/>
          <w:szCs w:val="20"/>
          <w:shd w:val="clear" w:color="auto" w:fill="FFFFFF"/>
        </w:rPr>
        <w:t>Несмотря ни на какие финансовые трудности, работниками культуры проводятся различные культурно-массовые мероприятия</w:t>
      </w:r>
      <w:r>
        <w:rPr>
          <w:rFonts w:eastAsia="Calibri" w:cs="Times New Roman"/>
          <w:szCs w:val="20"/>
          <w:shd w:val="clear" w:color="auto" w:fill="FFFFFF"/>
        </w:rPr>
        <w:t>,</w:t>
      </w:r>
      <w:r w:rsidRPr="00802E6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организовывают профессиональные, календарные, православные праздники, дискотеки, тематические вечера.</w:t>
      </w:r>
      <w:r w:rsidRPr="00802E63">
        <w:rPr>
          <w:rFonts w:eastAsia="Calibri" w:cs="Times New Roman"/>
          <w:szCs w:val="20"/>
          <w:shd w:val="clear" w:color="auto" w:fill="FFFFFF"/>
        </w:rPr>
        <w:t xml:space="preserve"> Они радуют зрителей яркими выступлениями</w:t>
      </w:r>
      <w:r>
        <w:rPr>
          <w:rFonts w:eastAsia="Calibri" w:cs="Times New Roman"/>
          <w:szCs w:val="20"/>
          <w:shd w:val="clear" w:color="auto" w:fill="FFFFFF"/>
        </w:rPr>
        <w:t xml:space="preserve">. </w:t>
      </w:r>
      <w:r w:rsidR="009F5199">
        <w:rPr>
          <w:rFonts w:eastAsia="Calibri" w:cs="Times New Roman"/>
          <w:szCs w:val="20"/>
          <w:shd w:val="clear" w:color="auto" w:fill="FFFFFF"/>
        </w:rPr>
        <w:t>На базе СДК действует 4 клубных формирований, 2 вокальных и 2 танцевальных, их посещает 16 детей, в течении года проводятся мероприятия, направленные на воспитания патриотизма, профилактики табака курения и наркомании и алкоголизма, успехом пользуются игровые и развлекательные программы.</w:t>
      </w:r>
    </w:p>
    <w:p w:rsidR="003846C9" w:rsidRDefault="003846C9" w:rsidP="005A7CEA">
      <w:pPr>
        <w:pStyle w:val="a3"/>
        <w:ind w:left="0" w:firstLine="426"/>
        <w:jc w:val="both"/>
      </w:pPr>
    </w:p>
    <w:p w:rsidR="00195873" w:rsidRDefault="006B0741" w:rsidP="003846C9">
      <w:pPr>
        <w:pStyle w:val="a3"/>
        <w:ind w:left="0" w:firstLine="426"/>
        <w:jc w:val="center"/>
      </w:pPr>
      <w:r w:rsidRPr="000A5F47">
        <w:t>Уважаемые депутаты и приглашенные!</w:t>
      </w:r>
    </w:p>
    <w:p w:rsidR="005A7CEA" w:rsidRDefault="005A7CEA" w:rsidP="005A7CEA">
      <w:pPr>
        <w:pStyle w:val="a3"/>
        <w:ind w:left="0" w:firstLine="426"/>
        <w:jc w:val="both"/>
      </w:pPr>
      <w:r>
        <w:t>В 20</w:t>
      </w:r>
      <w:r w:rsidR="003846C9">
        <w:t>18</w:t>
      </w:r>
      <w:r>
        <w:t xml:space="preserve"> году нам предстоит решить много важнейших задач развития территории, но наиболее злободневными считаем следующие:</w:t>
      </w:r>
    </w:p>
    <w:p w:rsidR="006B0741" w:rsidRPr="005F15F4" w:rsidRDefault="005F15F4" w:rsidP="005F15F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Cs w:val="28"/>
        </w:rPr>
      </w:pPr>
      <w:r w:rsidRPr="005F15F4">
        <w:rPr>
          <w:szCs w:val="28"/>
        </w:rPr>
        <w:lastRenderedPageBreak/>
        <w:t xml:space="preserve">Проводить дальнейшую работу по благоустройству населенных </w:t>
      </w:r>
      <w:proofErr w:type="gramStart"/>
      <w:r w:rsidRPr="005F15F4">
        <w:rPr>
          <w:szCs w:val="28"/>
        </w:rPr>
        <w:t>пунктов  сельского</w:t>
      </w:r>
      <w:proofErr w:type="gramEnd"/>
      <w:r w:rsidRPr="005F15F4">
        <w:rPr>
          <w:szCs w:val="28"/>
        </w:rPr>
        <w:t xml:space="preserve"> поселения;</w:t>
      </w:r>
    </w:p>
    <w:p w:rsidR="005F15F4" w:rsidRPr="005F15F4" w:rsidRDefault="005F15F4" w:rsidP="005F15F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Cs w:val="28"/>
        </w:rPr>
      </w:pPr>
      <w:r w:rsidRPr="005F15F4">
        <w:rPr>
          <w:szCs w:val="28"/>
        </w:rPr>
        <w:t>Проводить работу по предупреждению преступности на территории сельского поселения</w:t>
      </w:r>
    </w:p>
    <w:p w:rsidR="005F15F4" w:rsidRPr="005F15F4" w:rsidRDefault="005F15F4" w:rsidP="005F15F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Cs w:val="28"/>
        </w:rPr>
      </w:pPr>
      <w:r w:rsidRPr="005F15F4">
        <w:rPr>
          <w:szCs w:val="28"/>
        </w:rPr>
        <w:t>Администрации, Совету, депутатам сельского поселения уделить внимание организации работы по повышению правовой культуры граждан, доводить до сведения населения нормативно – правовые акты, затрагивающие права и свободы граждан.</w:t>
      </w:r>
    </w:p>
    <w:p w:rsidR="005F15F4" w:rsidRPr="005F15F4" w:rsidRDefault="005F15F4" w:rsidP="005F15F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Cs w:val="28"/>
        </w:rPr>
      </w:pPr>
      <w:r w:rsidRPr="005F15F4">
        <w:rPr>
          <w:szCs w:val="28"/>
        </w:rPr>
        <w:t>Администрации, общественным формированиям, комиссиям сельского поселения совместно с участковым уполномоченным усилить работу по охране общественного правопорядка и уменьшению количества правонарушений.</w:t>
      </w:r>
    </w:p>
    <w:p w:rsidR="005F15F4" w:rsidRPr="005F15F4" w:rsidRDefault="005F15F4" w:rsidP="005F15F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Cs w:val="28"/>
        </w:rPr>
      </w:pPr>
      <w:r w:rsidRPr="005F15F4">
        <w:rPr>
          <w:szCs w:val="28"/>
        </w:rPr>
        <w:t xml:space="preserve">Постоянным комиссиям Совета усилить работу по контролю за выполнением принятых Советом сельского поселения решений и программ. </w:t>
      </w:r>
    </w:p>
    <w:p w:rsidR="005F15F4" w:rsidRPr="005F15F4" w:rsidRDefault="005F15F4" w:rsidP="005F15F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Cs w:val="28"/>
        </w:rPr>
      </w:pPr>
      <w:r w:rsidRPr="005F15F4">
        <w:rPr>
          <w:szCs w:val="28"/>
        </w:rPr>
        <w:t>Депутатам Совета сельского поселения в своих избирательных округах продолжить работу со своими избирателями, проводить приемы граждан.</w:t>
      </w:r>
    </w:p>
    <w:p w:rsidR="005F15F4" w:rsidRDefault="005F15F4" w:rsidP="005F15F4">
      <w:pPr>
        <w:pStyle w:val="a3"/>
        <w:ind w:left="786"/>
        <w:jc w:val="both"/>
      </w:pPr>
    </w:p>
    <w:p w:rsidR="005A7CEA" w:rsidRDefault="005A7CEA" w:rsidP="003846C9">
      <w:pPr>
        <w:pStyle w:val="a3"/>
        <w:ind w:left="0" w:firstLine="426"/>
        <w:jc w:val="center"/>
      </w:pPr>
      <w:bookmarkStart w:id="0" w:name="_GoBack"/>
      <w:bookmarkEnd w:id="0"/>
      <w:r>
        <w:t>Уважаемые депутаты, коллеги и приглашенные!</w:t>
      </w:r>
    </w:p>
    <w:p w:rsidR="005A7CEA" w:rsidRDefault="005A7CEA" w:rsidP="005A7CEA">
      <w:pPr>
        <w:pStyle w:val="a3"/>
        <w:ind w:left="0" w:firstLine="426"/>
        <w:jc w:val="both"/>
      </w:pPr>
      <w:r>
        <w:t>Еще раз хочу подчеркнуть, что представленные в отчете достижения и показатели развития в различных отраслях производственно-экономической, социально-культурной, политической сфер жизнедеятельности муниципалитета, являются результатом напряженной, кропотливой совместной деятельности.</w:t>
      </w:r>
    </w:p>
    <w:p w:rsidR="006B0741" w:rsidRDefault="005A7CEA" w:rsidP="005A7CEA">
      <w:pPr>
        <w:pStyle w:val="a3"/>
        <w:ind w:left="0" w:firstLine="426"/>
        <w:jc w:val="both"/>
      </w:pPr>
      <w:r>
        <w:t>Выражаю слова благодарности депутатам, руководителям предприятий и учреждений, общественным организациям, за сотрудничество, и понимание</w:t>
      </w:r>
      <w:r w:rsidR="003846C9">
        <w:t>.</w:t>
      </w:r>
      <w:r>
        <w:t xml:space="preserve"> </w:t>
      </w:r>
    </w:p>
    <w:p w:rsidR="006B0741" w:rsidRDefault="006B0741" w:rsidP="005A7CEA">
      <w:pPr>
        <w:pStyle w:val="a3"/>
        <w:ind w:left="0" w:firstLine="426"/>
        <w:jc w:val="both"/>
      </w:pPr>
    </w:p>
    <w:p w:rsidR="005A7CEA" w:rsidRDefault="005A7CEA" w:rsidP="003846C9">
      <w:pPr>
        <w:pStyle w:val="a3"/>
        <w:ind w:left="0" w:firstLine="426"/>
        <w:jc w:val="center"/>
      </w:pPr>
      <w:r>
        <w:t>Спасибо за внимание!</w:t>
      </w:r>
    </w:p>
    <w:p w:rsidR="005A7CEA" w:rsidRDefault="005A7CEA" w:rsidP="005A7CEA">
      <w:pPr>
        <w:pStyle w:val="a3"/>
        <w:ind w:left="927"/>
        <w:jc w:val="both"/>
      </w:pPr>
    </w:p>
    <w:p w:rsidR="00095DA2" w:rsidRDefault="00095DA2" w:rsidP="00095DA2">
      <w:pPr>
        <w:ind w:firstLine="567"/>
        <w:jc w:val="both"/>
      </w:pPr>
    </w:p>
    <w:sectPr w:rsidR="00095DA2" w:rsidSect="002B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B83"/>
    <w:multiLevelType w:val="multilevel"/>
    <w:tmpl w:val="AFF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47B47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2E75672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076163"/>
    <w:multiLevelType w:val="hybridMultilevel"/>
    <w:tmpl w:val="5A2494E0"/>
    <w:lvl w:ilvl="0" w:tplc="4D701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352E58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583"/>
    <w:rsid w:val="00047269"/>
    <w:rsid w:val="00095DA2"/>
    <w:rsid w:val="00097C87"/>
    <w:rsid w:val="000A5F47"/>
    <w:rsid w:val="000C0488"/>
    <w:rsid w:val="0013595A"/>
    <w:rsid w:val="00176B0D"/>
    <w:rsid w:val="00195873"/>
    <w:rsid w:val="001A13A6"/>
    <w:rsid w:val="001C6E07"/>
    <w:rsid w:val="001E75E6"/>
    <w:rsid w:val="002109DD"/>
    <w:rsid w:val="002257D4"/>
    <w:rsid w:val="00237EE0"/>
    <w:rsid w:val="002565B6"/>
    <w:rsid w:val="00265E25"/>
    <w:rsid w:val="00265E2F"/>
    <w:rsid w:val="00271BB8"/>
    <w:rsid w:val="002B3977"/>
    <w:rsid w:val="002C0DDD"/>
    <w:rsid w:val="002F3EA3"/>
    <w:rsid w:val="0032781B"/>
    <w:rsid w:val="00334B99"/>
    <w:rsid w:val="003478E3"/>
    <w:rsid w:val="00350BD0"/>
    <w:rsid w:val="00371C4C"/>
    <w:rsid w:val="003816C8"/>
    <w:rsid w:val="003846C9"/>
    <w:rsid w:val="00390151"/>
    <w:rsid w:val="003C2C1E"/>
    <w:rsid w:val="003E12BA"/>
    <w:rsid w:val="00401C5B"/>
    <w:rsid w:val="004C3473"/>
    <w:rsid w:val="004D13A2"/>
    <w:rsid w:val="004D571F"/>
    <w:rsid w:val="004E0601"/>
    <w:rsid w:val="00533A5E"/>
    <w:rsid w:val="00543D95"/>
    <w:rsid w:val="00570C1E"/>
    <w:rsid w:val="005A7CEA"/>
    <w:rsid w:val="005D4A84"/>
    <w:rsid w:val="005F15F4"/>
    <w:rsid w:val="006654A8"/>
    <w:rsid w:val="006770DA"/>
    <w:rsid w:val="006A3FF1"/>
    <w:rsid w:val="006B0741"/>
    <w:rsid w:val="006C1E3C"/>
    <w:rsid w:val="00705E1B"/>
    <w:rsid w:val="007C1931"/>
    <w:rsid w:val="008467E5"/>
    <w:rsid w:val="00871C7C"/>
    <w:rsid w:val="00894294"/>
    <w:rsid w:val="008C1E57"/>
    <w:rsid w:val="008C3583"/>
    <w:rsid w:val="009029EE"/>
    <w:rsid w:val="00921C19"/>
    <w:rsid w:val="0096031A"/>
    <w:rsid w:val="00974636"/>
    <w:rsid w:val="009C345D"/>
    <w:rsid w:val="009F5199"/>
    <w:rsid w:val="00A22B4B"/>
    <w:rsid w:val="00A46A66"/>
    <w:rsid w:val="00AB116F"/>
    <w:rsid w:val="00B47F7C"/>
    <w:rsid w:val="00B56191"/>
    <w:rsid w:val="00B6624D"/>
    <w:rsid w:val="00B878E7"/>
    <w:rsid w:val="00BA2E5C"/>
    <w:rsid w:val="00C74A2A"/>
    <w:rsid w:val="00CC25FF"/>
    <w:rsid w:val="00D15536"/>
    <w:rsid w:val="00DA2094"/>
    <w:rsid w:val="00DA513F"/>
    <w:rsid w:val="00E57F65"/>
    <w:rsid w:val="00E71ACA"/>
    <w:rsid w:val="00E73CD9"/>
    <w:rsid w:val="00EA399D"/>
    <w:rsid w:val="00EF4BC2"/>
    <w:rsid w:val="00F26A42"/>
    <w:rsid w:val="00F97002"/>
    <w:rsid w:val="00FB1CF4"/>
    <w:rsid w:val="00FD0292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DF3B"/>
  <w15:docId w15:val="{B65FEA50-715A-43F8-A8BF-F6701AFB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EA"/>
    <w:pPr>
      <w:ind w:left="720"/>
      <w:contextualSpacing/>
    </w:pPr>
  </w:style>
  <w:style w:type="character" w:customStyle="1" w:styleId="a4">
    <w:name w:val="Основной текст_"/>
    <w:link w:val="1"/>
    <w:rsid w:val="002257D4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2257D4"/>
    <w:pPr>
      <w:widowControl w:val="0"/>
      <w:shd w:val="clear" w:color="auto" w:fill="FFFFFF"/>
      <w:spacing w:before="360" w:after="360" w:line="206" w:lineRule="exact"/>
      <w:jc w:val="center"/>
    </w:pPr>
    <w:rPr>
      <w:rFonts w:eastAsia="Times New Roman"/>
      <w:b/>
      <w:bCs/>
      <w:sz w:val="16"/>
      <w:szCs w:val="16"/>
    </w:rPr>
  </w:style>
  <w:style w:type="character" w:customStyle="1" w:styleId="a5">
    <w:name w:val="Основной текст + Полужирный;Курсив"/>
    <w:basedOn w:val="a4"/>
    <w:rsid w:val="002257D4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rsid w:val="00BA2E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qFormat/>
    <w:rsid w:val="00BA2E5C"/>
    <w:rPr>
      <w:b/>
      <w:bCs/>
    </w:rPr>
  </w:style>
  <w:style w:type="paragraph" w:styleId="a8">
    <w:name w:val="Balloon Text"/>
    <w:basedOn w:val="a"/>
    <w:link w:val="a9"/>
    <w:semiHidden/>
    <w:rsid w:val="00533A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33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533A5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707AC-44A0-4572-A27C-1D400E98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11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Юлия Бобер</cp:lastModifiedBy>
  <cp:revision>43</cp:revision>
  <cp:lastPrinted>2018-04-02T05:23:00Z</cp:lastPrinted>
  <dcterms:created xsi:type="dcterms:W3CDTF">2018-02-13T05:51:00Z</dcterms:created>
  <dcterms:modified xsi:type="dcterms:W3CDTF">2018-04-02T05:24:00Z</dcterms:modified>
</cp:coreProperties>
</file>